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FB" w:rsidRPr="00F2474B" w:rsidRDefault="000534E8" w:rsidP="00584AFB">
      <w:pPr>
        <w:rPr>
          <w:rFonts w:ascii="Times New Roman" w:hAnsi="Times New Roman" w:cs="Times New Roman"/>
          <w:b/>
          <w:sz w:val="24"/>
          <w:szCs w:val="24"/>
        </w:rPr>
      </w:pPr>
      <w:bookmarkStart w:id="0" w:name="_GoBack"/>
      <w:bookmarkEnd w:id="0"/>
      <w:r w:rsidRPr="00F2474B">
        <w:rPr>
          <w:rFonts w:ascii="Times New Roman" w:hAnsi="Times New Roman" w:cs="Times New Roman"/>
          <w:b/>
          <w:sz w:val="24"/>
          <w:szCs w:val="24"/>
        </w:rPr>
        <w:t>Title 74</w:t>
      </w:r>
      <w:r w:rsidR="00A76DAE" w:rsidRPr="00F2474B">
        <w:rPr>
          <w:rFonts w:ascii="Times New Roman" w:hAnsi="Times New Roman" w:cs="Times New Roman"/>
          <w:b/>
          <w:sz w:val="24"/>
          <w:szCs w:val="24"/>
        </w:rPr>
        <w:t xml:space="preserve"> – C</w:t>
      </w:r>
      <w:r w:rsidR="00584AFB" w:rsidRPr="00F2474B">
        <w:rPr>
          <w:rFonts w:ascii="Times New Roman" w:hAnsi="Times New Roman" w:cs="Times New Roman"/>
          <w:b/>
          <w:sz w:val="24"/>
          <w:szCs w:val="24"/>
        </w:rPr>
        <w:t xml:space="preserve">ounty Justice Reinvestment Grant Program </w:t>
      </w:r>
    </w:p>
    <w:p w:rsidR="00584AFB" w:rsidRDefault="00584AFB" w:rsidP="00584AFB">
      <w:pPr>
        <w:rPr>
          <w:rFonts w:ascii="Times New Roman" w:hAnsi="Times New Roman" w:cs="Times New Roman"/>
          <w:sz w:val="24"/>
          <w:szCs w:val="24"/>
        </w:rPr>
      </w:pPr>
    </w:p>
    <w:p w:rsidR="00584AFB" w:rsidRPr="00F2474B" w:rsidRDefault="00584AFB" w:rsidP="00A76DAE">
      <w:pPr>
        <w:ind w:firstLine="720"/>
        <w:rPr>
          <w:rFonts w:ascii="Times New Roman" w:hAnsi="Times New Roman" w:cs="Times New Roman"/>
          <w:b/>
          <w:sz w:val="24"/>
          <w:szCs w:val="24"/>
        </w:rPr>
      </w:pPr>
      <w:r w:rsidRPr="00F2474B">
        <w:rPr>
          <w:rFonts w:ascii="Times New Roman" w:hAnsi="Times New Roman" w:cs="Times New Roman"/>
          <w:b/>
          <w:sz w:val="24"/>
          <w:szCs w:val="24"/>
        </w:rPr>
        <w:t>Chapter</w:t>
      </w:r>
      <w:r w:rsidR="00A76DAE" w:rsidRPr="00F2474B">
        <w:rPr>
          <w:rFonts w:ascii="Times New Roman" w:hAnsi="Times New Roman" w:cs="Times New Roman"/>
          <w:b/>
          <w:sz w:val="24"/>
          <w:szCs w:val="24"/>
        </w:rPr>
        <w:t xml:space="preserve"> 1 – Distribution of County Justice Reinvestment Grant Program Funds</w:t>
      </w:r>
    </w:p>
    <w:p w:rsidR="00584AFB" w:rsidRDefault="00584AFB" w:rsidP="00584AFB">
      <w:pPr>
        <w:rPr>
          <w:rFonts w:ascii="Times New Roman" w:hAnsi="Times New Roman" w:cs="Times New Roman"/>
          <w:sz w:val="24"/>
          <w:szCs w:val="24"/>
        </w:rPr>
      </w:pPr>
    </w:p>
    <w:p w:rsidR="00584AFB" w:rsidRDefault="00584AFB" w:rsidP="00A76DAE">
      <w:pPr>
        <w:ind w:left="1440"/>
        <w:rPr>
          <w:rFonts w:ascii="Times New Roman" w:hAnsi="Times New Roman" w:cs="Times New Roman"/>
          <w:sz w:val="24"/>
          <w:szCs w:val="24"/>
        </w:rPr>
      </w:pPr>
      <w:r w:rsidRPr="00471BC6">
        <w:rPr>
          <w:rFonts w:ascii="Times New Roman" w:hAnsi="Times New Roman" w:cs="Times New Roman"/>
          <w:b/>
          <w:sz w:val="24"/>
          <w:szCs w:val="24"/>
          <w:u w:val="single"/>
        </w:rPr>
        <w:t>001</w:t>
      </w:r>
      <w:r w:rsidRPr="007B45B9">
        <w:rPr>
          <w:rFonts w:ascii="Times New Roman" w:hAnsi="Times New Roman" w:cs="Times New Roman"/>
          <w:b/>
          <w:sz w:val="24"/>
          <w:szCs w:val="24"/>
        </w:rPr>
        <w:t xml:space="preserve"> Purpose</w:t>
      </w:r>
      <w:r>
        <w:rPr>
          <w:rFonts w:ascii="Times New Roman" w:hAnsi="Times New Roman" w:cs="Times New Roman"/>
          <w:sz w:val="24"/>
          <w:szCs w:val="24"/>
        </w:rPr>
        <w:t xml:space="preserve">: </w:t>
      </w:r>
      <w:r w:rsidR="009D4EE7">
        <w:rPr>
          <w:rFonts w:ascii="Times New Roman" w:hAnsi="Times New Roman" w:cs="Times New Roman"/>
          <w:sz w:val="24"/>
          <w:szCs w:val="24"/>
        </w:rPr>
        <w:t>To establish procedures governing the distribution and management of the County Justice Reinvestment Grant program funds by the Nebraska Commission on Law Enforcement and Criminal Justice.</w:t>
      </w:r>
      <w:r w:rsidR="005A1486">
        <w:rPr>
          <w:rFonts w:ascii="Times New Roman" w:hAnsi="Times New Roman" w:cs="Times New Roman"/>
          <w:sz w:val="24"/>
          <w:szCs w:val="24"/>
        </w:rPr>
        <w:t xml:space="preserve"> Counties may apply for grants one year after August 30, 2015.</w:t>
      </w:r>
    </w:p>
    <w:p w:rsidR="00584AFB" w:rsidRDefault="00584AFB" w:rsidP="00584AFB">
      <w:pPr>
        <w:ind w:firstLine="720"/>
        <w:rPr>
          <w:rFonts w:ascii="Times New Roman" w:hAnsi="Times New Roman" w:cs="Times New Roman"/>
          <w:sz w:val="24"/>
          <w:szCs w:val="24"/>
        </w:rPr>
      </w:pPr>
    </w:p>
    <w:p w:rsidR="00584AFB" w:rsidRDefault="00584AFB" w:rsidP="00A76DAE">
      <w:pPr>
        <w:ind w:left="1440"/>
        <w:rPr>
          <w:rFonts w:ascii="Times New Roman" w:hAnsi="Times New Roman" w:cs="Times New Roman"/>
          <w:sz w:val="24"/>
          <w:szCs w:val="24"/>
        </w:rPr>
      </w:pPr>
      <w:r w:rsidRPr="00471BC6">
        <w:rPr>
          <w:rFonts w:ascii="Times New Roman" w:hAnsi="Times New Roman" w:cs="Times New Roman"/>
          <w:b/>
          <w:sz w:val="24"/>
          <w:szCs w:val="24"/>
          <w:u w:val="single"/>
        </w:rPr>
        <w:t>002</w:t>
      </w:r>
      <w:r w:rsidRPr="007B45B9">
        <w:rPr>
          <w:rFonts w:ascii="Times New Roman" w:hAnsi="Times New Roman" w:cs="Times New Roman"/>
          <w:b/>
          <w:sz w:val="24"/>
          <w:szCs w:val="24"/>
        </w:rPr>
        <w:t xml:space="preserve"> Scope</w:t>
      </w:r>
      <w:r>
        <w:rPr>
          <w:rFonts w:ascii="Times New Roman" w:hAnsi="Times New Roman" w:cs="Times New Roman"/>
          <w:sz w:val="24"/>
          <w:szCs w:val="24"/>
        </w:rPr>
        <w:t>: Applicabl</w:t>
      </w:r>
      <w:r w:rsidR="009D4EE7">
        <w:rPr>
          <w:rFonts w:ascii="Times New Roman" w:hAnsi="Times New Roman" w:cs="Times New Roman"/>
          <w:sz w:val="24"/>
          <w:szCs w:val="24"/>
        </w:rPr>
        <w:t>e to all counties within the State of Nebraska operating an adult detention facility requesting and receiving funds distributed by the Commission with the intent to offset j</w:t>
      </w:r>
      <w:r w:rsidR="0076000A">
        <w:rPr>
          <w:rFonts w:ascii="Times New Roman" w:hAnsi="Times New Roman" w:cs="Times New Roman"/>
          <w:sz w:val="24"/>
          <w:szCs w:val="24"/>
        </w:rPr>
        <w:t>ail costs as set out in Neb. Rev. Stat. §81-1426.01 Cumulative Supplement 2015.</w:t>
      </w:r>
    </w:p>
    <w:p w:rsidR="00584AFB" w:rsidRDefault="00584AFB" w:rsidP="00584AFB">
      <w:pPr>
        <w:ind w:firstLine="720"/>
        <w:rPr>
          <w:rFonts w:ascii="Times New Roman" w:hAnsi="Times New Roman" w:cs="Times New Roman"/>
          <w:sz w:val="24"/>
          <w:szCs w:val="24"/>
        </w:rPr>
      </w:pPr>
    </w:p>
    <w:p w:rsidR="00584AFB" w:rsidRDefault="00584AFB" w:rsidP="00A76DAE">
      <w:pPr>
        <w:ind w:left="720" w:firstLine="720"/>
        <w:rPr>
          <w:rFonts w:ascii="Times New Roman" w:hAnsi="Times New Roman" w:cs="Times New Roman"/>
          <w:sz w:val="24"/>
          <w:szCs w:val="24"/>
        </w:rPr>
      </w:pPr>
      <w:r w:rsidRPr="00471BC6">
        <w:rPr>
          <w:rFonts w:ascii="Times New Roman" w:hAnsi="Times New Roman" w:cs="Times New Roman"/>
          <w:b/>
          <w:sz w:val="24"/>
          <w:szCs w:val="24"/>
          <w:u w:val="single"/>
        </w:rPr>
        <w:t>003</w:t>
      </w:r>
      <w:r w:rsidRPr="007B45B9">
        <w:rPr>
          <w:rFonts w:ascii="Times New Roman" w:hAnsi="Times New Roman" w:cs="Times New Roman"/>
          <w:b/>
          <w:sz w:val="24"/>
          <w:szCs w:val="24"/>
        </w:rPr>
        <w:t xml:space="preserve"> Reference</w:t>
      </w:r>
      <w:r>
        <w:rPr>
          <w:rFonts w:ascii="Times New Roman" w:hAnsi="Times New Roman" w:cs="Times New Roman"/>
          <w:sz w:val="24"/>
          <w:szCs w:val="24"/>
        </w:rPr>
        <w:t>: Neb. Rev. Stat. §81-1426.01</w:t>
      </w:r>
    </w:p>
    <w:p w:rsidR="00584AFB" w:rsidRDefault="00584AFB" w:rsidP="00584AFB">
      <w:pPr>
        <w:ind w:firstLine="720"/>
        <w:rPr>
          <w:rFonts w:ascii="Times New Roman" w:hAnsi="Times New Roman" w:cs="Times New Roman"/>
          <w:sz w:val="24"/>
          <w:szCs w:val="24"/>
        </w:rPr>
      </w:pPr>
    </w:p>
    <w:p w:rsidR="00584AFB" w:rsidRDefault="00424AC2" w:rsidP="00784A3B">
      <w:pPr>
        <w:ind w:left="1440"/>
        <w:rPr>
          <w:rFonts w:ascii="Times New Roman" w:hAnsi="Times New Roman" w:cs="Times New Roman"/>
          <w:sz w:val="24"/>
          <w:szCs w:val="24"/>
        </w:rPr>
      </w:pPr>
      <w:r w:rsidRPr="00471BC6">
        <w:rPr>
          <w:rFonts w:ascii="Times New Roman" w:hAnsi="Times New Roman" w:cs="Times New Roman"/>
          <w:b/>
          <w:sz w:val="24"/>
          <w:szCs w:val="24"/>
          <w:u w:val="single"/>
        </w:rPr>
        <w:t>004</w:t>
      </w:r>
      <w:r w:rsidR="00584AFB" w:rsidRPr="007B45B9">
        <w:rPr>
          <w:rFonts w:ascii="Times New Roman" w:hAnsi="Times New Roman" w:cs="Times New Roman"/>
          <w:b/>
          <w:sz w:val="24"/>
          <w:szCs w:val="24"/>
        </w:rPr>
        <w:t xml:space="preserve"> Definitions</w:t>
      </w:r>
      <w:r w:rsidR="00584AFB">
        <w:rPr>
          <w:rFonts w:ascii="Times New Roman" w:hAnsi="Times New Roman" w:cs="Times New Roman"/>
          <w:sz w:val="24"/>
          <w:szCs w:val="24"/>
        </w:rPr>
        <w:t>:</w:t>
      </w:r>
      <w:r w:rsidR="00784A3B">
        <w:rPr>
          <w:rFonts w:ascii="Times New Roman" w:hAnsi="Times New Roman" w:cs="Times New Roman"/>
          <w:sz w:val="24"/>
          <w:szCs w:val="24"/>
        </w:rPr>
        <w:t xml:space="preserve"> The following terms and definitions will be utilized for purposes of this chapter:</w:t>
      </w:r>
    </w:p>
    <w:p w:rsidR="00F1554F" w:rsidRDefault="00784A3B" w:rsidP="00784A3B">
      <w:pPr>
        <w:ind w:left="1440"/>
        <w:rPr>
          <w:rFonts w:ascii="Times New Roman" w:hAnsi="Times New Roman" w:cs="Times New Roman"/>
          <w:sz w:val="24"/>
          <w:szCs w:val="24"/>
        </w:rPr>
      </w:pPr>
      <w:r>
        <w:rPr>
          <w:rFonts w:ascii="Times New Roman" w:hAnsi="Times New Roman" w:cs="Times New Roman"/>
          <w:sz w:val="24"/>
          <w:szCs w:val="24"/>
        </w:rPr>
        <w:tab/>
      </w:r>
    </w:p>
    <w:p w:rsidR="00784A3B" w:rsidRDefault="00784A3B"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004.01</w:t>
      </w:r>
      <w:r>
        <w:rPr>
          <w:rFonts w:ascii="Times New Roman" w:hAnsi="Times New Roman" w:cs="Times New Roman"/>
          <w:sz w:val="24"/>
          <w:szCs w:val="24"/>
        </w:rPr>
        <w:t xml:space="preserve"> Average Daily Jail Population</w:t>
      </w:r>
      <w:r w:rsidR="00903C47">
        <w:rPr>
          <w:rFonts w:ascii="Times New Roman" w:hAnsi="Times New Roman" w:cs="Times New Roman"/>
          <w:sz w:val="24"/>
          <w:szCs w:val="24"/>
        </w:rPr>
        <w:t xml:space="preserve"> m</w:t>
      </w:r>
      <w:r w:rsidR="00B32724">
        <w:rPr>
          <w:rFonts w:ascii="Times New Roman" w:hAnsi="Times New Roman" w:cs="Times New Roman"/>
          <w:sz w:val="24"/>
          <w:szCs w:val="24"/>
        </w:rPr>
        <w:t xml:space="preserve">eans the total number of individual post-adjudicated inmates </w:t>
      </w:r>
      <w:r w:rsidR="00903C47">
        <w:rPr>
          <w:rFonts w:ascii="Times New Roman" w:hAnsi="Times New Roman" w:cs="Times New Roman"/>
          <w:sz w:val="24"/>
          <w:szCs w:val="24"/>
        </w:rPr>
        <w:t>days divided by 365. The total number of inmate days is a cumulative total of all days served by indi</w:t>
      </w:r>
      <w:r w:rsidR="00B32724">
        <w:rPr>
          <w:rFonts w:ascii="Times New Roman" w:hAnsi="Times New Roman" w:cs="Times New Roman"/>
          <w:sz w:val="24"/>
          <w:szCs w:val="24"/>
        </w:rPr>
        <w:t>vidual inmates during the fiscal year.</w:t>
      </w:r>
    </w:p>
    <w:p w:rsidR="00F1554F" w:rsidRDefault="00784A3B" w:rsidP="00784A3B">
      <w:pPr>
        <w:ind w:left="1440"/>
        <w:rPr>
          <w:rFonts w:ascii="Times New Roman" w:hAnsi="Times New Roman" w:cs="Times New Roman"/>
          <w:sz w:val="24"/>
          <w:szCs w:val="24"/>
        </w:rPr>
      </w:pPr>
      <w:r>
        <w:rPr>
          <w:rFonts w:ascii="Times New Roman" w:hAnsi="Times New Roman" w:cs="Times New Roman"/>
          <w:sz w:val="24"/>
          <w:szCs w:val="24"/>
        </w:rPr>
        <w:tab/>
      </w:r>
    </w:p>
    <w:p w:rsidR="00784A3B" w:rsidRDefault="00784A3B"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004.02</w:t>
      </w:r>
      <w:r>
        <w:rPr>
          <w:rFonts w:ascii="Times New Roman" w:hAnsi="Times New Roman" w:cs="Times New Roman"/>
          <w:sz w:val="24"/>
          <w:szCs w:val="24"/>
        </w:rPr>
        <w:t xml:space="preserve"> Custodial Sanctions</w:t>
      </w:r>
      <w:r w:rsidR="009859CA">
        <w:rPr>
          <w:rFonts w:ascii="Times New Roman" w:hAnsi="Times New Roman" w:cs="Times New Roman"/>
          <w:sz w:val="24"/>
          <w:szCs w:val="24"/>
        </w:rPr>
        <w:t xml:space="preserve"> are sanctions imposed by the court as outlined in Neb. Rev. Stat. §29-2266, consisting of up to three days in jail or up to thirty days in jail, as imposed by the court.</w:t>
      </w:r>
    </w:p>
    <w:p w:rsidR="00F1554F" w:rsidRDefault="00784A3B" w:rsidP="00784A3B">
      <w:pPr>
        <w:ind w:left="1440"/>
        <w:rPr>
          <w:rFonts w:ascii="Times New Roman" w:hAnsi="Times New Roman" w:cs="Times New Roman"/>
          <w:sz w:val="24"/>
          <w:szCs w:val="24"/>
        </w:rPr>
      </w:pPr>
      <w:r>
        <w:rPr>
          <w:rFonts w:ascii="Times New Roman" w:hAnsi="Times New Roman" w:cs="Times New Roman"/>
          <w:sz w:val="24"/>
          <w:szCs w:val="24"/>
        </w:rPr>
        <w:tab/>
      </w:r>
    </w:p>
    <w:p w:rsidR="00784A3B" w:rsidRDefault="009D4EE7"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004.03</w:t>
      </w:r>
      <w:r>
        <w:rPr>
          <w:rFonts w:ascii="Times New Roman" w:hAnsi="Times New Roman" w:cs="Times New Roman"/>
          <w:sz w:val="24"/>
          <w:szCs w:val="24"/>
        </w:rPr>
        <w:t xml:space="preserve"> Post-adjudication</w:t>
      </w:r>
      <w:r w:rsidR="00784A3B">
        <w:rPr>
          <w:rFonts w:ascii="Times New Roman" w:hAnsi="Times New Roman" w:cs="Times New Roman"/>
          <w:sz w:val="24"/>
          <w:szCs w:val="24"/>
        </w:rPr>
        <w:t xml:space="preserve"> inmates</w:t>
      </w:r>
      <w:r w:rsidR="0016111D">
        <w:rPr>
          <w:rFonts w:ascii="Times New Roman" w:hAnsi="Times New Roman" w:cs="Times New Roman"/>
          <w:sz w:val="24"/>
          <w:szCs w:val="24"/>
        </w:rPr>
        <w:t xml:space="preserve"> </w:t>
      </w:r>
      <w:r>
        <w:rPr>
          <w:rFonts w:ascii="Times New Roman" w:hAnsi="Times New Roman" w:cs="Times New Roman"/>
          <w:sz w:val="24"/>
          <w:szCs w:val="24"/>
        </w:rPr>
        <w:t>mean</w:t>
      </w:r>
      <w:r w:rsidR="0016111D">
        <w:rPr>
          <w:rFonts w:ascii="Times New Roman" w:hAnsi="Times New Roman" w:cs="Times New Roman"/>
          <w:sz w:val="24"/>
          <w:szCs w:val="24"/>
        </w:rPr>
        <w:t xml:space="preserve"> inmates being held in the count</w:t>
      </w:r>
      <w:r w:rsidR="00B32724">
        <w:rPr>
          <w:rFonts w:ascii="Times New Roman" w:hAnsi="Times New Roman" w:cs="Times New Roman"/>
          <w:sz w:val="24"/>
          <w:szCs w:val="24"/>
        </w:rPr>
        <w:t>y jail who are serving sentences or custodial sanctions.</w:t>
      </w:r>
    </w:p>
    <w:p w:rsidR="00F1554F" w:rsidRDefault="00CB7360" w:rsidP="00784A3B">
      <w:pPr>
        <w:ind w:left="1440"/>
        <w:rPr>
          <w:rFonts w:ascii="Times New Roman" w:hAnsi="Times New Roman" w:cs="Times New Roman"/>
          <w:sz w:val="24"/>
          <w:szCs w:val="24"/>
        </w:rPr>
      </w:pPr>
      <w:r>
        <w:rPr>
          <w:rFonts w:ascii="Times New Roman" w:hAnsi="Times New Roman" w:cs="Times New Roman"/>
          <w:sz w:val="24"/>
          <w:szCs w:val="24"/>
        </w:rPr>
        <w:tab/>
      </w:r>
    </w:p>
    <w:p w:rsidR="00784A3B" w:rsidRDefault="009D4EE7"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004.04</w:t>
      </w:r>
      <w:r w:rsidR="00CB7360">
        <w:rPr>
          <w:rFonts w:ascii="Times New Roman" w:hAnsi="Times New Roman" w:cs="Times New Roman"/>
          <w:sz w:val="24"/>
          <w:szCs w:val="24"/>
        </w:rPr>
        <w:t xml:space="preserve"> Commission is</w:t>
      </w:r>
      <w:r w:rsidR="00784A3B">
        <w:rPr>
          <w:rFonts w:ascii="Times New Roman" w:hAnsi="Times New Roman" w:cs="Times New Roman"/>
          <w:sz w:val="24"/>
          <w:szCs w:val="24"/>
        </w:rPr>
        <w:t xml:space="preserve"> the Nebraska Commission on Law Enforcement and Criminal Justice</w:t>
      </w:r>
      <w:r w:rsidR="009859CA">
        <w:rPr>
          <w:rFonts w:ascii="Times New Roman" w:hAnsi="Times New Roman" w:cs="Times New Roman"/>
          <w:sz w:val="24"/>
          <w:szCs w:val="24"/>
        </w:rPr>
        <w:t>.</w:t>
      </w:r>
    </w:p>
    <w:p w:rsidR="00F1554F" w:rsidRDefault="00784A3B" w:rsidP="00784A3B">
      <w:pPr>
        <w:ind w:left="1440"/>
        <w:rPr>
          <w:rFonts w:ascii="Times New Roman" w:hAnsi="Times New Roman" w:cs="Times New Roman"/>
          <w:sz w:val="24"/>
          <w:szCs w:val="24"/>
        </w:rPr>
      </w:pPr>
      <w:r>
        <w:rPr>
          <w:rFonts w:ascii="Times New Roman" w:hAnsi="Times New Roman" w:cs="Times New Roman"/>
          <w:sz w:val="24"/>
          <w:szCs w:val="24"/>
        </w:rPr>
        <w:tab/>
      </w:r>
    </w:p>
    <w:p w:rsidR="00784A3B" w:rsidRDefault="009D4EE7"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004.05</w:t>
      </w:r>
      <w:r w:rsidR="00784A3B">
        <w:rPr>
          <w:rFonts w:ascii="Times New Roman" w:hAnsi="Times New Roman" w:cs="Times New Roman"/>
          <w:sz w:val="24"/>
          <w:szCs w:val="24"/>
        </w:rPr>
        <w:t xml:space="preserve"> </w:t>
      </w:r>
      <w:r w:rsidR="00D040FA">
        <w:rPr>
          <w:rFonts w:ascii="Times New Roman" w:hAnsi="Times New Roman" w:cs="Times New Roman"/>
          <w:sz w:val="24"/>
          <w:szCs w:val="24"/>
        </w:rPr>
        <w:t xml:space="preserve">County Justice Reinvestment Grant Program </w:t>
      </w:r>
      <w:r w:rsidR="00784A3B">
        <w:rPr>
          <w:rFonts w:ascii="Times New Roman" w:hAnsi="Times New Roman" w:cs="Times New Roman"/>
          <w:sz w:val="24"/>
          <w:szCs w:val="24"/>
        </w:rPr>
        <w:t>Funding Formula</w:t>
      </w:r>
      <w:r w:rsidR="003625AB">
        <w:rPr>
          <w:rFonts w:ascii="Times New Roman" w:hAnsi="Times New Roman" w:cs="Times New Roman"/>
          <w:sz w:val="24"/>
          <w:szCs w:val="24"/>
        </w:rPr>
        <w:t xml:space="preserve"> is an apportionment</w:t>
      </w:r>
      <w:r w:rsidR="004D2EAA">
        <w:rPr>
          <w:rFonts w:ascii="Times New Roman" w:hAnsi="Times New Roman" w:cs="Times New Roman"/>
          <w:sz w:val="24"/>
          <w:szCs w:val="24"/>
        </w:rPr>
        <w:t xml:space="preserve"> based on the specific jail’s percentage of the entire state jail </w:t>
      </w:r>
      <w:r w:rsidR="00B32724">
        <w:rPr>
          <w:rFonts w:ascii="Times New Roman" w:hAnsi="Times New Roman" w:cs="Times New Roman"/>
          <w:sz w:val="24"/>
          <w:szCs w:val="24"/>
        </w:rPr>
        <w:t xml:space="preserve">post-adjudicated </w:t>
      </w:r>
      <w:r w:rsidR="004D2EAA">
        <w:rPr>
          <w:rFonts w:ascii="Times New Roman" w:hAnsi="Times New Roman" w:cs="Times New Roman"/>
          <w:sz w:val="24"/>
          <w:szCs w:val="24"/>
        </w:rPr>
        <w:t>inmate population</w:t>
      </w:r>
      <w:r w:rsidR="00B32724">
        <w:rPr>
          <w:rFonts w:ascii="Times New Roman" w:hAnsi="Times New Roman" w:cs="Times New Roman"/>
          <w:sz w:val="24"/>
          <w:szCs w:val="24"/>
        </w:rPr>
        <w:t>.</w:t>
      </w:r>
    </w:p>
    <w:p w:rsidR="00F1554F" w:rsidRDefault="00CB7360" w:rsidP="00784A3B">
      <w:pPr>
        <w:ind w:left="1440"/>
        <w:rPr>
          <w:rFonts w:ascii="Times New Roman" w:hAnsi="Times New Roman" w:cs="Times New Roman"/>
          <w:sz w:val="24"/>
          <w:szCs w:val="24"/>
        </w:rPr>
      </w:pPr>
      <w:r>
        <w:rPr>
          <w:rFonts w:ascii="Times New Roman" w:hAnsi="Times New Roman" w:cs="Times New Roman"/>
          <w:sz w:val="24"/>
          <w:szCs w:val="24"/>
        </w:rPr>
        <w:tab/>
      </w:r>
    </w:p>
    <w:p w:rsidR="00784A3B" w:rsidRDefault="009D4EE7"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004.06</w:t>
      </w:r>
      <w:r w:rsidR="00CB7360">
        <w:rPr>
          <w:rFonts w:ascii="Times New Roman" w:hAnsi="Times New Roman" w:cs="Times New Roman"/>
          <w:sz w:val="24"/>
          <w:szCs w:val="24"/>
        </w:rPr>
        <w:t xml:space="preserve"> Applicant is</w:t>
      </w:r>
      <w:r w:rsidR="00295938">
        <w:rPr>
          <w:rFonts w:ascii="Times New Roman" w:hAnsi="Times New Roman" w:cs="Times New Roman"/>
          <w:sz w:val="24"/>
          <w:szCs w:val="24"/>
        </w:rPr>
        <w:t xml:space="preserve"> any county in the state of Nebraska</w:t>
      </w:r>
      <w:r w:rsidR="00B32724">
        <w:rPr>
          <w:rFonts w:ascii="Times New Roman" w:hAnsi="Times New Roman" w:cs="Times New Roman"/>
          <w:sz w:val="24"/>
          <w:szCs w:val="24"/>
        </w:rPr>
        <w:t xml:space="preserve"> that is eligible to apply for County Justice Reinvestment Grant Program Funds.</w:t>
      </w:r>
    </w:p>
    <w:p w:rsidR="00F1554F" w:rsidRDefault="00784A3B" w:rsidP="00784A3B">
      <w:pPr>
        <w:ind w:left="1440"/>
        <w:rPr>
          <w:rFonts w:ascii="Times New Roman" w:hAnsi="Times New Roman" w:cs="Times New Roman"/>
          <w:sz w:val="24"/>
          <w:szCs w:val="24"/>
        </w:rPr>
      </w:pPr>
      <w:r>
        <w:rPr>
          <w:rFonts w:ascii="Times New Roman" w:hAnsi="Times New Roman" w:cs="Times New Roman"/>
          <w:sz w:val="24"/>
          <w:szCs w:val="24"/>
        </w:rPr>
        <w:tab/>
      </w:r>
    </w:p>
    <w:p w:rsidR="00784A3B" w:rsidRDefault="00784A3B"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w:t>
      </w:r>
      <w:r w:rsidR="009D4EE7" w:rsidRPr="00471BC6">
        <w:rPr>
          <w:rFonts w:ascii="Times New Roman" w:hAnsi="Times New Roman" w:cs="Times New Roman"/>
          <w:sz w:val="24"/>
          <w:szCs w:val="24"/>
          <w:u w:val="single"/>
        </w:rPr>
        <w:t>07</w:t>
      </w:r>
      <w:r w:rsidR="00CB7360">
        <w:rPr>
          <w:rFonts w:ascii="Times New Roman" w:hAnsi="Times New Roman" w:cs="Times New Roman"/>
          <w:sz w:val="24"/>
          <w:szCs w:val="24"/>
        </w:rPr>
        <w:t xml:space="preserve"> Executive Director is</w:t>
      </w:r>
      <w:r>
        <w:rPr>
          <w:rFonts w:ascii="Times New Roman" w:hAnsi="Times New Roman" w:cs="Times New Roman"/>
          <w:sz w:val="24"/>
          <w:szCs w:val="24"/>
        </w:rPr>
        <w:t xml:space="preserve"> the individual who is responsible for the supervision of the policies as established by the Commission and has the powers and duties as outlined in Nebraska Revised Statute §81-1425</w:t>
      </w:r>
      <w:r w:rsidR="003625AB">
        <w:rPr>
          <w:rFonts w:ascii="Times New Roman" w:hAnsi="Times New Roman" w:cs="Times New Roman"/>
          <w:sz w:val="24"/>
          <w:szCs w:val="24"/>
        </w:rPr>
        <w:t>.</w:t>
      </w:r>
    </w:p>
    <w:p w:rsidR="00F1554F" w:rsidRDefault="00784A3B" w:rsidP="00784A3B">
      <w:pPr>
        <w:ind w:left="1440"/>
        <w:rPr>
          <w:rFonts w:ascii="Times New Roman" w:hAnsi="Times New Roman" w:cs="Times New Roman"/>
          <w:sz w:val="24"/>
          <w:szCs w:val="24"/>
        </w:rPr>
      </w:pPr>
      <w:r>
        <w:rPr>
          <w:rFonts w:ascii="Times New Roman" w:hAnsi="Times New Roman" w:cs="Times New Roman"/>
          <w:sz w:val="24"/>
          <w:szCs w:val="24"/>
        </w:rPr>
        <w:tab/>
      </w:r>
    </w:p>
    <w:p w:rsidR="00CB7360" w:rsidRDefault="009D4EE7"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lastRenderedPageBreak/>
        <w:t>004.08</w:t>
      </w:r>
      <w:r>
        <w:rPr>
          <w:rFonts w:ascii="Times New Roman" w:hAnsi="Times New Roman" w:cs="Times New Roman"/>
          <w:sz w:val="24"/>
          <w:szCs w:val="24"/>
        </w:rPr>
        <w:t xml:space="preserve"> </w:t>
      </w:r>
      <w:r w:rsidR="00784A3B">
        <w:rPr>
          <w:rFonts w:ascii="Times New Roman" w:hAnsi="Times New Roman" w:cs="Times New Roman"/>
          <w:sz w:val="24"/>
          <w:szCs w:val="24"/>
        </w:rPr>
        <w:t>Staff Review Team s</w:t>
      </w:r>
      <w:r w:rsidR="00B32724">
        <w:rPr>
          <w:rFonts w:ascii="Times New Roman" w:hAnsi="Times New Roman" w:cs="Times New Roman"/>
          <w:sz w:val="24"/>
          <w:szCs w:val="24"/>
        </w:rPr>
        <w:t>hall be made up of four</w:t>
      </w:r>
      <w:r w:rsidR="003625AB">
        <w:rPr>
          <w:rFonts w:ascii="Times New Roman" w:hAnsi="Times New Roman" w:cs="Times New Roman"/>
          <w:sz w:val="24"/>
          <w:szCs w:val="24"/>
        </w:rPr>
        <w:t xml:space="preserve"> employees of the C</w:t>
      </w:r>
      <w:r w:rsidR="00784A3B">
        <w:rPr>
          <w:rFonts w:ascii="Times New Roman" w:hAnsi="Times New Roman" w:cs="Times New Roman"/>
          <w:sz w:val="24"/>
          <w:szCs w:val="24"/>
        </w:rPr>
        <w:t>ommission, to include</w:t>
      </w:r>
      <w:r w:rsidR="00295938">
        <w:rPr>
          <w:rFonts w:ascii="Times New Roman" w:hAnsi="Times New Roman" w:cs="Times New Roman"/>
          <w:sz w:val="24"/>
          <w:szCs w:val="24"/>
        </w:rPr>
        <w:t xml:space="preserve"> the Community Corrections Divisio</w:t>
      </w:r>
      <w:r w:rsidR="00B32724">
        <w:rPr>
          <w:rFonts w:ascii="Times New Roman" w:hAnsi="Times New Roman" w:cs="Times New Roman"/>
          <w:sz w:val="24"/>
          <w:szCs w:val="24"/>
        </w:rPr>
        <w:t>n staff.</w:t>
      </w:r>
    </w:p>
    <w:p w:rsidR="00F1554F" w:rsidRDefault="00CB7360" w:rsidP="00784A3B">
      <w:pPr>
        <w:ind w:left="1440"/>
        <w:rPr>
          <w:rFonts w:ascii="Times New Roman" w:hAnsi="Times New Roman" w:cs="Times New Roman"/>
          <w:sz w:val="24"/>
          <w:szCs w:val="24"/>
        </w:rPr>
      </w:pPr>
      <w:r>
        <w:rPr>
          <w:rFonts w:ascii="Times New Roman" w:hAnsi="Times New Roman" w:cs="Times New Roman"/>
          <w:sz w:val="24"/>
          <w:szCs w:val="24"/>
        </w:rPr>
        <w:tab/>
      </w:r>
    </w:p>
    <w:p w:rsidR="0006685A" w:rsidRDefault="000E0148"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004.09</w:t>
      </w:r>
      <w:r>
        <w:rPr>
          <w:rFonts w:ascii="Times New Roman" w:hAnsi="Times New Roman" w:cs="Times New Roman"/>
          <w:sz w:val="24"/>
          <w:szCs w:val="24"/>
        </w:rPr>
        <w:t xml:space="preserve"> Request for Application is </w:t>
      </w:r>
      <w:r w:rsidR="00FB00EE">
        <w:rPr>
          <w:rFonts w:ascii="Times New Roman" w:hAnsi="Times New Roman" w:cs="Times New Roman"/>
          <w:sz w:val="24"/>
          <w:szCs w:val="24"/>
        </w:rPr>
        <w:t>the announcement</w:t>
      </w:r>
      <w:r>
        <w:rPr>
          <w:rFonts w:ascii="Times New Roman" w:hAnsi="Times New Roman" w:cs="Times New Roman"/>
          <w:sz w:val="24"/>
          <w:szCs w:val="24"/>
        </w:rPr>
        <w:t xml:space="preserve"> and solicitation for County Justice Reinvestment Grant Program applications that is distributed as aid by the Commission as outlined in the chapter. The Request for Application includes, but is not limited to program specific</w:t>
      </w:r>
      <w:r w:rsidR="00B32724">
        <w:rPr>
          <w:rFonts w:ascii="Times New Roman" w:hAnsi="Times New Roman" w:cs="Times New Roman"/>
          <w:sz w:val="24"/>
          <w:szCs w:val="24"/>
        </w:rPr>
        <w:t>ations and application procedures.</w:t>
      </w:r>
    </w:p>
    <w:p w:rsidR="00584AFB" w:rsidRDefault="00584AFB" w:rsidP="000E0148">
      <w:pPr>
        <w:ind w:firstLine="720"/>
        <w:rPr>
          <w:rFonts w:ascii="Times New Roman" w:hAnsi="Times New Roman" w:cs="Times New Roman"/>
          <w:sz w:val="24"/>
          <w:szCs w:val="24"/>
        </w:rPr>
      </w:pPr>
      <w:r>
        <w:rPr>
          <w:rFonts w:ascii="Times New Roman" w:hAnsi="Times New Roman" w:cs="Times New Roman"/>
          <w:sz w:val="24"/>
          <w:szCs w:val="24"/>
        </w:rPr>
        <w:tab/>
      </w:r>
      <w:r w:rsidR="00424AC2">
        <w:rPr>
          <w:rFonts w:ascii="Times New Roman" w:hAnsi="Times New Roman" w:cs="Times New Roman"/>
          <w:sz w:val="24"/>
          <w:szCs w:val="24"/>
        </w:rPr>
        <w:tab/>
      </w:r>
    </w:p>
    <w:p w:rsidR="000E0148" w:rsidRDefault="000E0148" w:rsidP="000E0148">
      <w:pPr>
        <w:ind w:firstLine="720"/>
        <w:rPr>
          <w:rFonts w:ascii="Times New Roman" w:hAnsi="Times New Roman" w:cs="Times New Roman"/>
          <w:sz w:val="24"/>
          <w:szCs w:val="24"/>
        </w:rPr>
      </w:pPr>
    </w:p>
    <w:p w:rsidR="00D040FA" w:rsidRPr="007B45B9" w:rsidRDefault="00424AC2" w:rsidP="00424AC2">
      <w:pPr>
        <w:ind w:left="720" w:firstLine="720"/>
        <w:rPr>
          <w:rFonts w:ascii="Times New Roman" w:hAnsi="Times New Roman" w:cs="Times New Roman"/>
          <w:b/>
          <w:sz w:val="24"/>
          <w:szCs w:val="24"/>
        </w:rPr>
      </w:pPr>
      <w:r w:rsidRPr="00471BC6">
        <w:rPr>
          <w:rFonts w:ascii="Times New Roman" w:hAnsi="Times New Roman" w:cs="Times New Roman"/>
          <w:b/>
          <w:sz w:val="24"/>
          <w:szCs w:val="24"/>
          <w:u w:val="single"/>
        </w:rPr>
        <w:t>005</w:t>
      </w:r>
      <w:r w:rsidR="00FB00EE" w:rsidRPr="007B45B9">
        <w:rPr>
          <w:rFonts w:ascii="Times New Roman" w:hAnsi="Times New Roman" w:cs="Times New Roman"/>
          <w:b/>
          <w:sz w:val="24"/>
          <w:szCs w:val="24"/>
        </w:rPr>
        <w:t xml:space="preserve"> Funding Eligibility</w:t>
      </w:r>
    </w:p>
    <w:p w:rsidR="00D040FA" w:rsidRDefault="00D040FA" w:rsidP="00424AC2">
      <w:pPr>
        <w:ind w:left="720" w:firstLine="720"/>
        <w:rPr>
          <w:rFonts w:ascii="Times New Roman" w:hAnsi="Times New Roman" w:cs="Times New Roman"/>
          <w:sz w:val="24"/>
          <w:szCs w:val="24"/>
        </w:rPr>
      </w:pPr>
    </w:p>
    <w:p w:rsidR="00B32724" w:rsidRDefault="00D040FA"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005.01</w:t>
      </w:r>
      <w:r>
        <w:rPr>
          <w:rFonts w:ascii="Times New Roman" w:hAnsi="Times New Roman" w:cs="Times New Roman"/>
          <w:sz w:val="24"/>
          <w:szCs w:val="24"/>
        </w:rPr>
        <w:t xml:space="preserve"> All counties with adult detention facilities may apply if their average daily population (ADP) has increased in </w:t>
      </w:r>
      <w:r w:rsidR="00B32724">
        <w:rPr>
          <w:rFonts w:ascii="Times New Roman" w:hAnsi="Times New Roman" w:cs="Times New Roman"/>
          <w:sz w:val="24"/>
          <w:szCs w:val="24"/>
        </w:rPr>
        <w:t xml:space="preserve">the remainder of the fiscal year following August 30, 2015.  </w:t>
      </w:r>
    </w:p>
    <w:p w:rsidR="00F2474B" w:rsidRDefault="00F2474B" w:rsidP="00F2474B">
      <w:pPr>
        <w:ind w:left="2880"/>
        <w:rPr>
          <w:rFonts w:ascii="Times New Roman" w:hAnsi="Times New Roman" w:cs="Times New Roman"/>
          <w:sz w:val="24"/>
          <w:szCs w:val="24"/>
        </w:rPr>
      </w:pPr>
    </w:p>
    <w:p w:rsidR="00616B19" w:rsidRDefault="00B32724" w:rsidP="00F2474B">
      <w:pPr>
        <w:ind w:left="2880"/>
        <w:rPr>
          <w:rFonts w:ascii="Times New Roman" w:hAnsi="Times New Roman" w:cs="Times New Roman"/>
          <w:sz w:val="24"/>
          <w:szCs w:val="24"/>
        </w:rPr>
      </w:pPr>
      <w:r w:rsidRPr="00471BC6">
        <w:rPr>
          <w:rFonts w:ascii="Times New Roman" w:hAnsi="Times New Roman" w:cs="Times New Roman"/>
          <w:sz w:val="24"/>
          <w:szCs w:val="24"/>
          <w:u w:val="single"/>
        </w:rPr>
        <w:t xml:space="preserve">005.01A </w:t>
      </w:r>
      <w:r>
        <w:rPr>
          <w:rFonts w:ascii="Times New Roman" w:hAnsi="Times New Roman" w:cs="Times New Roman"/>
          <w:sz w:val="24"/>
          <w:szCs w:val="24"/>
        </w:rPr>
        <w:t>A</w:t>
      </w:r>
      <w:r w:rsidR="00D040FA">
        <w:rPr>
          <w:rFonts w:ascii="Times New Roman" w:hAnsi="Times New Roman" w:cs="Times New Roman"/>
          <w:sz w:val="24"/>
          <w:szCs w:val="24"/>
        </w:rPr>
        <w:t>ll counties who meet these criteria shall be awarded</w:t>
      </w:r>
      <w:r>
        <w:rPr>
          <w:rFonts w:ascii="Times New Roman" w:hAnsi="Times New Roman" w:cs="Times New Roman"/>
          <w:sz w:val="24"/>
          <w:szCs w:val="24"/>
        </w:rPr>
        <w:t xml:space="preserve"> grant funds.</w:t>
      </w:r>
      <w:r w:rsidR="00D040FA">
        <w:rPr>
          <w:rFonts w:ascii="Times New Roman" w:hAnsi="Times New Roman" w:cs="Times New Roman"/>
          <w:sz w:val="24"/>
          <w:szCs w:val="24"/>
        </w:rPr>
        <w:t xml:space="preserve"> </w:t>
      </w:r>
    </w:p>
    <w:p w:rsidR="00D040FA" w:rsidRDefault="00D040FA" w:rsidP="00D040FA">
      <w:pPr>
        <w:ind w:left="720" w:firstLine="720"/>
        <w:rPr>
          <w:rFonts w:ascii="Times New Roman" w:hAnsi="Times New Roman" w:cs="Times New Roman"/>
          <w:sz w:val="24"/>
          <w:szCs w:val="24"/>
        </w:rPr>
      </w:pPr>
    </w:p>
    <w:p w:rsidR="00D040FA" w:rsidRDefault="00D040FA" w:rsidP="00D040FA">
      <w:pPr>
        <w:ind w:left="720" w:firstLine="720"/>
        <w:rPr>
          <w:rFonts w:ascii="Times New Roman" w:hAnsi="Times New Roman" w:cs="Times New Roman"/>
          <w:sz w:val="24"/>
          <w:szCs w:val="24"/>
        </w:rPr>
      </w:pPr>
      <w:r>
        <w:rPr>
          <w:rFonts w:ascii="Times New Roman" w:hAnsi="Times New Roman" w:cs="Times New Roman"/>
          <w:sz w:val="24"/>
          <w:szCs w:val="24"/>
        </w:rPr>
        <w:tab/>
      </w:r>
      <w:r w:rsidR="00B32724">
        <w:rPr>
          <w:rFonts w:ascii="Times New Roman" w:hAnsi="Times New Roman" w:cs="Times New Roman"/>
          <w:sz w:val="24"/>
          <w:szCs w:val="24"/>
        </w:rPr>
        <w:tab/>
      </w:r>
      <w:r w:rsidR="00B32724" w:rsidRPr="00471BC6">
        <w:rPr>
          <w:rFonts w:ascii="Times New Roman" w:hAnsi="Times New Roman" w:cs="Times New Roman"/>
          <w:sz w:val="24"/>
          <w:szCs w:val="24"/>
          <w:u w:val="single"/>
        </w:rPr>
        <w:t>005.01B</w:t>
      </w:r>
      <w:r w:rsidR="00B32724">
        <w:rPr>
          <w:rFonts w:ascii="Times New Roman" w:hAnsi="Times New Roman" w:cs="Times New Roman"/>
          <w:sz w:val="24"/>
          <w:szCs w:val="24"/>
        </w:rPr>
        <w:t xml:space="preserve"> Funding formula will be based on the following:</w:t>
      </w:r>
    </w:p>
    <w:p w:rsidR="00B32724" w:rsidRDefault="00B32724" w:rsidP="00B32724">
      <w:pPr>
        <w:ind w:left="3600"/>
        <w:rPr>
          <w:rFonts w:ascii="Times New Roman" w:hAnsi="Times New Roman" w:cs="Times New Roman"/>
          <w:sz w:val="24"/>
          <w:szCs w:val="24"/>
        </w:rPr>
      </w:pPr>
    </w:p>
    <w:p w:rsidR="00B32724" w:rsidRDefault="00B32724" w:rsidP="00B32724">
      <w:pPr>
        <w:ind w:left="3600"/>
        <w:rPr>
          <w:rFonts w:ascii="Times New Roman" w:hAnsi="Times New Roman" w:cs="Times New Roman"/>
          <w:sz w:val="24"/>
          <w:szCs w:val="24"/>
        </w:rPr>
      </w:pPr>
      <w:r w:rsidRPr="00471BC6">
        <w:rPr>
          <w:rFonts w:ascii="Times New Roman" w:hAnsi="Times New Roman" w:cs="Times New Roman"/>
          <w:sz w:val="24"/>
          <w:szCs w:val="24"/>
          <w:u w:val="single"/>
        </w:rPr>
        <w:t>005.01B(1)</w:t>
      </w:r>
      <w:r>
        <w:rPr>
          <w:rFonts w:ascii="Times New Roman" w:hAnsi="Times New Roman" w:cs="Times New Roman"/>
          <w:sz w:val="24"/>
          <w:szCs w:val="24"/>
        </w:rPr>
        <w:t xml:space="preserve"> The county’s percentage of post adjudicated inmate population relative to the total capacity of jails in the state of Nebraska</w:t>
      </w:r>
    </w:p>
    <w:p w:rsidR="00B32724" w:rsidRDefault="00B32724" w:rsidP="00B32724">
      <w:pPr>
        <w:ind w:left="3600"/>
        <w:rPr>
          <w:rFonts w:ascii="Times New Roman" w:hAnsi="Times New Roman" w:cs="Times New Roman"/>
          <w:sz w:val="24"/>
          <w:szCs w:val="24"/>
        </w:rPr>
      </w:pPr>
    </w:p>
    <w:p w:rsidR="00B32724" w:rsidRDefault="00B32724" w:rsidP="00B32724">
      <w:pPr>
        <w:ind w:left="3600"/>
        <w:rPr>
          <w:rFonts w:ascii="Times New Roman" w:hAnsi="Times New Roman" w:cs="Times New Roman"/>
          <w:sz w:val="24"/>
          <w:szCs w:val="24"/>
        </w:rPr>
      </w:pPr>
      <w:r w:rsidRPr="00471BC6">
        <w:rPr>
          <w:rFonts w:ascii="Times New Roman" w:hAnsi="Times New Roman" w:cs="Times New Roman"/>
          <w:sz w:val="24"/>
          <w:szCs w:val="24"/>
          <w:u w:val="single"/>
        </w:rPr>
        <w:t>005.01B(2)</w:t>
      </w:r>
      <w:r>
        <w:rPr>
          <w:rFonts w:ascii="Times New Roman" w:hAnsi="Times New Roman" w:cs="Times New Roman"/>
          <w:sz w:val="24"/>
          <w:szCs w:val="24"/>
        </w:rPr>
        <w:t xml:space="preserve"> Each county must identify an</w:t>
      </w:r>
      <w:r w:rsidR="003625AB">
        <w:rPr>
          <w:rFonts w:ascii="Times New Roman" w:hAnsi="Times New Roman" w:cs="Times New Roman"/>
          <w:sz w:val="24"/>
          <w:szCs w:val="24"/>
        </w:rPr>
        <w:t>d submit to the Commission its</w:t>
      </w:r>
      <w:r>
        <w:rPr>
          <w:rFonts w:ascii="Times New Roman" w:hAnsi="Times New Roman" w:cs="Times New Roman"/>
          <w:sz w:val="24"/>
          <w:szCs w:val="24"/>
        </w:rPr>
        <w:t xml:space="preserve"> average daily post adjudicated inmate population for the three previous fiscal years (FY 12/13, 13/14, and 14/15).</w:t>
      </w:r>
    </w:p>
    <w:p w:rsidR="00B32724" w:rsidRDefault="00B32724" w:rsidP="00B32724">
      <w:pPr>
        <w:ind w:left="3600"/>
        <w:rPr>
          <w:rFonts w:ascii="Times New Roman" w:hAnsi="Times New Roman" w:cs="Times New Roman"/>
          <w:sz w:val="24"/>
          <w:szCs w:val="24"/>
        </w:rPr>
      </w:pPr>
    </w:p>
    <w:p w:rsidR="00B32724" w:rsidRDefault="00B32724" w:rsidP="00B32724">
      <w:pPr>
        <w:ind w:left="3600"/>
        <w:rPr>
          <w:rFonts w:ascii="Times New Roman" w:hAnsi="Times New Roman" w:cs="Times New Roman"/>
          <w:sz w:val="24"/>
          <w:szCs w:val="24"/>
        </w:rPr>
      </w:pPr>
      <w:r w:rsidRPr="00471BC6">
        <w:rPr>
          <w:rFonts w:ascii="Times New Roman" w:hAnsi="Times New Roman" w:cs="Times New Roman"/>
          <w:sz w:val="24"/>
          <w:szCs w:val="24"/>
          <w:u w:val="single"/>
        </w:rPr>
        <w:t>005.01B(3)</w:t>
      </w:r>
      <w:r>
        <w:rPr>
          <w:rFonts w:ascii="Times New Roman" w:hAnsi="Times New Roman" w:cs="Times New Roman"/>
          <w:sz w:val="24"/>
          <w:szCs w:val="24"/>
        </w:rPr>
        <w:t xml:space="preserve"> Each county must identify and</w:t>
      </w:r>
      <w:r w:rsidR="003625AB">
        <w:rPr>
          <w:rFonts w:ascii="Times New Roman" w:hAnsi="Times New Roman" w:cs="Times New Roman"/>
          <w:sz w:val="24"/>
          <w:szCs w:val="24"/>
        </w:rPr>
        <w:t xml:space="preserve"> submit to the Commission its </w:t>
      </w:r>
      <w:r>
        <w:rPr>
          <w:rFonts w:ascii="Times New Roman" w:hAnsi="Times New Roman" w:cs="Times New Roman"/>
          <w:sz w:val="24"/>
          <w:szCs w:val="24"/>
        </w:rPr>
        <w:t>average daily post-adjudicated inmate population for fiscal year 2015/2016.</w:t>
      </w:r>
    </w:p>
    <w:p w:rsidR="00B32724" w:rsidRDefault="00B32724" w:rsidP="00B32724">
      <w:pPr>
        <w:ind w:left="3600"/>
        <w:rPr>
          <w:rFonts w:ascii="Times New Roman" w:hAnsi="Times New Roman" w:cs="Times New Roman"/>
          <w:sz w:val="24"/>
          <w:szCs w:val="24"/>
        </w:rPr>
      </w:pPr>
    </w:p>
    <w:p w:rsidR="00B32724" w:rsidRDefault="00B32724" w:rsidP="00B32724">
      <w:pPr>
        <w:ind w:left="3600"/>
        <w:rPr>
          <w:rFonts w:ascii="Times New Roman" w:hAnsi="Times New Roman" w:cs="Times New Roman"/>
          <w:sz w:val="24"/>
          <w:szCs w:val="24"/>
        </w:rPr>
      </w:pPr>
      <w:r w:rsidRPr="00471BC6">
        <w:rPr>
          <w:rFonts w:ascii="Times New Roman" w:hAnsi="Times New Roman" w:cs="Times New Roman"/>
          <w:sz w:val="24"/>
          <w:szCs w:val="24"/>
          <w:u w:val="single"/>
        </w:rPr>
        <w:t>005.01B(4)</w:t>
      </w:r>
      <w:r>
        <w:rPr>
          <w:rFonts w:ascii="Times New Roman" w:hAnsi="Times New Roman" w:cs="Times New Roman"/>
          <w:sz w:val="24"/>
          <w:szCs w:val="24"/>
        </w:rPr>
        <w:t xml:space="preserve"> If the c</w:t>
      </w:r>
      <w:r w:rsidR="003625AB">
        <w:rPr>
          <w:rFonts w:ascii="Times New Roman" w:hAnsi="Times New Roman" w:cs="Times New Roman"/>
          <w:sz w:val="24"/>
          <w:szCs w:val="24"/>
        </w:rPr>
        <w:t>ounty shows an increase in its</w:t>
      </w:r>
      <w:r>
        <w:rPr>
          <w:rFonts w:ascii="Times New Roman" w:hAnsi="Times New Roman" w:cs="Times New Roman"/>
          <w:sz w:val="24"/>
          <w:szCs w:val="24"/>
        </w:rPr>
        <w:t xml:space="preserve"> </w:t>
      </w:r>
      <w:r w:rsidR="00470F04">
        <w:rPr>
          <w:rFonts w:ascii="Times New Roman" w:hAnsi="Times New Roman" w:cs="Times New Roman"/>
          <w:sz w:val="24"/>
          <w:szCs w:val="24"/>
        </w:rPr>
        <w:t xml:space="preserve">average daily </w:t>
      </w:r>
      <w:r>
        <w:rPr>
          <w:rFonts w:ascii="Times New Roman" w:hAnsi="Times New Roman" w:cs="Times New Roman"/>
          <w:sz w:val="24"/>
          <w:szCs w:val="24"/>
        </w:rPr>
        <w:t>post-adjudicated inmate population in Fiscal year 2015/16 over the three previous fiscal yea</w:t>
      </w:r>
      <w:r w:rsidR="00470F04">
        <w:rPr>
          <w:rFonts w:ascii="Times New Roman" w:hAnsi="Times New Roman" w:cs="Times New Roman"/>
          <w:sz w:val="24"/>
          <w:szCs w:val="24"/>
        </w:rPr>
        <w:t>rs, they are eligible for an award of funds from the County Justice Reinvestment Grant Program.</w:t>
      </w:r>
    </w:p>
    <w:p w:rsidR="00D040FA" w:rsidRDefault="00D040FA" w:rsidP="00D040FA">
      <w:pPr>
        <w:ind w:left="720" w:firstLine="720"/>
        <w:rPr>
          <w:rFonts w:ascii="Times New Roman" w:hAnsi="Times New Roman" w:cs="Times New Roman"/>
          <w:sz w:val="24"/>
          <w:szCs w:val="24"/>
        </w:rPr>
      </w:pPr>
    </w:p>
    <w:p w:rsidR="00D040FA" w:rsidRPr="007B45B9" w:rsidRDefault="00D040FA" w:rsidP="00D040FA">
      <w:pPr>
        <w:ind w:left="720" w:firstLine="720"/>
        <w:rPr>
          <w:rFonts w:ascii="Times New Roman" w:hAnsi="Times New Roman" w:cs="Times New Roman"/>
          <w:b/>
          <w:sz w:val="24"/>
          <w:szCs w:val="24"/>
        </w:rPr>
      </w:pPr>
      <w:r w:rsidRPr="00471BC6">
        <w:rPr>
          <w:rFonts w:ascii="Times New Roman" w:hAnsi="Times New Roman" w:cs="Times New Roman"/>
          <w:b/>
          <w:sz w:val="24"/>
          <w:szCs w:val="24"/>
          <w:u w:val="single"/>
        </w:rPr>
        <w:t>006</w:t>
      </w:r>
      <w:r w:rsidRPr="007B45B9">
        <w:rPr>
          <w:rFonts w:ascii="Times New Roman" w:hAnsi="Times New Roman" w:cs="Times New Roman"/>
          <w:b/>
          <w:sz w:val="24"/>
          <w:szCs w:val="24"/>
        </w:rPr>
        <w:t xml:space="preserve"> Application Process</w:t>
      </w:r>
    </w:p>
    <w:p w:rsidR="00D040FA" w:rsidRDefault="00D040FA" w:rsidP="00D040FA">
      <w:pPr>
        <w:ind w:left="720" w:firstLine="720"/>
        <w:rPr>
          <w:rFonts w:ascii="Times New Roman" w:hAnsi="Times New Roman" w:cs="Times New Roman"/>
          <w:sz w:val="24"/>
          <w:szCs w:val="24"/>
        </w:rPr>
      </w:pPr>
    </w:p>
    <w:p w:rsidR="00D040FA" w:rsidRDefault="00D040FA"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006.01</w:t>
      </w:r>
      <w:r>
        <w:rPr>
          <w:rFonts w:ascii="Times New Roman" w:hAnsi="Times New Roman" w:cs="Times New Roman"/>
          <w:sz w:val="24"/>
          <w:szCs w:val="24"/>
        </w:rPr>
        <w:t xml:space="preserve"> Notification of the availability of funds shall be announced b</w:t>
      </w:r>
      <w:r w:rsidR="00470F04">
        <w:rPr>
          <w:rFonts w:ascii="Times New Roman" w:hAnsi="Times New Roman" w:cs="Times New Roman"/>
          <w:sz w:val="24"/>
          <w:szCs w:val="24"/>
        </w:rPr>
        <w:t xml:space="preserve">y the </w:t>
      </w:r>
      <w:r>
        <w:rPr>
          <w:rFonts w:ascii="Times New Roman" w:hAnsi="Times New Roman" w:cs="Times New Roman"/>
          <w:sz w:val="24"/>
          <w:szCs w:val="24"/>
        </w:rPr>
        <w:t xml:space="preserve">Commission through a Request for Application. Such notification will include application requirements and instructions. Funding amount will be </w:t>
      </w:r>
      <w:r w:rsidR="00470F04">
        <w:rPr>
          <w:rFonts w:ascii="Times New Roman" w:hAnsi="Times New Roman" w:cs="Times New Roman"/>
          <w:sz w:val="24"/>
          <w:szCs w:val="24"/>
        </w:rPr>
        <w:t>calculated by the C</w:t>
      </w:r>
      <w:r>
        <w:rPr>
          <w:rFonts w:ascii="Times New Roman" w:hAnsi="Times New Roman" w:cs="Times New Roman"/>
          <w:sz w:val="24"/>
          <w:szCs w:val="24"/>
        </w:rPr>
        <w:t>ounty justice reinvestment grant program formula.</w:t>
      </w:r>
    </w:p>
    <w:p w:rsidR="00D040FA" w:rsidRDefault="00D040FA" w:rsidP="00D040FA">
      <w:pPr>
        <w:ind w:left="720" w:firstLine="720"/>
        <w:rPr>
          <w:rFonts w:ascii="Times New Roman" w:hAnsi="Times New Roman" w:cs="Times New Roman"/>
          <w:sz w:val="24"/>
          <w:szCs w:val="24"/>
        </w:rPr>
      </w:pPr>
    </w:p>
    <w:p w:rsidR="00D040FA" w:rsidRPr="007C1D81" w:rsidRDefault="00D040FA"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006.02</w:t>
      </w:r>
      <w:r>
        <w:rPr>
          <w:rFonts w:ascii="Times New Roman" w:hAnsi="Times New Roman" w:cs="Times New Roman"/>
          <w:sz w:val="24"/>
          <w:szCs w:val="24"/>
        </w:rPr>
        <w:t xml:space="preserve"> Applicants must submit an application for funds th</w:t>
      </w:r>
      <w:r w:rsidR="00470F04">
        <w:rPr>
          <w:rFonts w:ascii="Times New Roman" w:hAnsi="Times New Roman" w:cs="Times New Roman"/>
          <w:sz w:val="24"/>
          <w:szCs w:val="24"/>
        </w:rPr>
        <w:t xml:space="preserve">at demonstrate the applicant is eligible for County Justice Reinvestment Grants by identifying how funds will be used, the objective sought for the grant, the estimated savings and reduction in jail inmates, </w:t>
      </w:r>
      <w:r w:rsidR="00470F04" w:rsidRPr="007C1D81">
        <w:rPr>
          <w:rFonts w:ascii="Times New Roman" w:hAnsi="Times New Roman" w:cs="Times New Roman"/>
          <w:sz w:val="24"/>
          <w:szCs w:val="24"/>
        </w:rPr>
        <w:t xml:space="preserve">and how the applicant is prioritizing the use of the funds for programs, services, and approaches that reduce jail populations and costs. </w:t>
      </w:r>
    </w:p>
    <w:p w:rsidR="00470F04" w:rsidRDefault="00470F04" w:rsidP="00D040FA">
      <w:pPr>
        <w:ind w:left="720" w:firstLine="720"/>
        <w:rPr>
          <w:rFonts w:ascii="Times New Roman" w:hAnsi="Times New Roman" w:cs="Times New Roman"/>
          <w:sz w:val="24"/>
          <w:szCs w:val="24"/>
        </w:rPr>
      </w:pPr>
    </w:p>
    <w:p w:rsidR="00470F04" w:rsidRDefault="00470F04"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006.03</w:t>
      </w:r>
      <w:r>
        <w:rPr>
          <w:rFonts w:ascii="Times New Roman" w:hAnsi="Times New Roman" w:cs="Times New Roman"/>
          <w:sz w:val="24"/>
          <w:szCs w:val="24"/>
        </w:rPr>
        <w:t xml:space="preserve"> Applic</w:t>
      </w:r>
      <w:r w:rsidR="003625AB">
        <w:rPr>
          <w:rFonts w:ascii="Times New Roman" w:hAnsi="Times New Roman" w:cs="Times New Roman"/>
          <w:sz w:val="24"/>
          <w:szCs w:val="24"/>
        </w:rPr>
        <w:t>ations must be received by the C</w:t>
      </w:r>
      <w:r>
        <w:rPr>
          <w:rFonts w:ascii="Times New Roman" w:hAnsi="Times New Roman" w:cs="Times New Roman"/>
          <w:sz w:val="24"/>
          <w:szCs w:val="24"/>
        </w:rPr>
        <w:t xml:space="preserve">ommission by the deadline specified in the request for application. </w:t>
      </w:r>
    </w:p>
    <w:p w:rsidR="00D040FA" w:rsidRDefault="00D040FA" w:rsidP="00D040FA">
      <w:pPr>
        <w:ind w:left="720" w:firstLine="720"/>
        <w:rPr>
          <w:rFonts w:ascii="Times New Roman" w:hAnsi="Times New Roman" w:cs="Times New Roman"/>
          <w:sz w:val="24"/>
          <w:szCs w:val="24"/>
        </w:rPr>
      </w:pPr>
    </w:p>
    <w:p w:rsidR="00D040FA" w:rsidRPr="007B45B9" w:rsidRDefault="00D040FA" w:rsidP="00D040FA">
      <w:pPr>
        <w:ind w:left="720" w:firstLine="720"/>
        <w:rPr>
          <w:rFonts w:ascii="Times New Roman" w:hAnsi="Times New Roman" w:cs="Times New Roman"/>
          <w:b/>
          <w:sz w:val="24"/>
          <w:szCs w:val="24"/>
        </w:rPr>
      </w:pPr>
      <w:r w:rsidRPr="00471BC6">
        <w:rPr>
          <w:rFonts w:ascii="Times New Roman" w:hAnsi="Times New Roman" w:cs="Times New Roman"/>
          <w:b/>
          <w:sz w:val="24"/>
          <w:szCs w:val="24"/>
          <w:u w:val="single"/>
        </w:rPr>
        <w:t>007</w:t>
      </w:r>
      <w:r w:rsidRPr="007B45B9">
        <w:rPr>
          <w:rFonts w:ascii="Times New Roman" w:hAnsi="Times New Roman" w:cs="Times New Roman"/>
          <w:b/>
          <w:sz w:val="24"/>
          <w:szCs w:val="24"/>
        </w:rPr>
        <w:t xml:space="preserve"> Review of Grant Application</w:t>
      </w:r>
    </w:p>
    <w:p w:rsidR="00D040FA" w:rsidRDefault="00D040FA" w:rsidP="00D040FA">
      <w:pPr>
        <w:ind w:left="720" w:firstLine="720"/>
        <w:rPr>
          <w:rFonts w:ascii="Times New Roman" w:hAnsi="Times New Roman" w:cs="Times New Roman"/>
          <w:sz w:val="24"/>
          <w:szCs w:val="24"/>
        </w:rPr>
      </w:pPr>
    </w:p>
    <w:p w:rsidR="00D040FA" w:rsidRDefault="00D040FA" w:rsidP="00470F04">
      <w:pPr>
        <w:ind w:left="2160"/>
        <w:rPr>
          <w:rFonts w:ascii="Times New Roman" w:hAnsi="Times New Roman" w:cs="Times New Roman"/>
          <w:sz w:val="24"/>
          <w:szCs w:val="24"/>
        </w:rPr>
      </w:pPr>
      <w:r w:rsidRPr="00471BC6">
        <w:rPr>
          <w:rFonts w:ascii="Times New Roman" w:hAnsi="Times New Roman" w:cs="Times New Roman"/>
          <w:sz w:val="24"/>
          <w:szCs w:val="24"/>
          <w:u w:val="single"/>
        </w:rPr>
        <w:t>007.01</w:t>
      </w:r>
      <w:r>
        <w:rPr>
          <w:rFonts w:ascii="Times New Roman" w:hAnsi="Times New Roman" w:cs="Times New Roman"/>
          <w:sz w:val="24"/>
          <w:szCs w:val="24"/>
        </w:rPr>
        <w:t xml:space="preserve"> All grant applications that were received by the appropriate deadline outlined in the Request for Application shall receive initial review by the Staff Review Team. Upon completion of the staff review, funding recommendations and summary comments will be sent to the Executive Director of the Commission.</w:t>
      </w:r>
    </w:p>
    <w:p w:rsidR="00470F04" w:rsidRDefault="00470F04" w:rsidP="00D040FA">
      <w:pPr>
        <w:ind w:left="720" w:firstLine="720"/>
        <w:rPr>
          <w:rFonts w:ascii="Times New Roman" w:hAnsi="Times New Roman" w:cs="Times New Roman"/>
          <w:sz w:val="24"/>
          <w:szCs w:val="24"/>
        </w:rPr>
      </w:pPr>
    </w:p>
    <w:p w:rsidR="00470F04" w:rsidRPr="007C1D81" w:rsidRDefault="00470F04" w:rsidP="00470F04">
      <w:pPr>
        <w:ind w:left="2880"/>
        <w:rPr>
          <w:rFonts w:ascii="Times New Roman" w:hAnsi="Times New Roman" w:cs="Times New Roman"/>
          <w:sz w:val="24"/>
          <w:szCs w:val="24"/>
        </w:rPr>
      </w:pPr>
      <w:r w:rsidRPr="00471BC6">
        <w:rPr>
          <w:rFonts w:ascii="Times New Roman" w:hAnsi="Times New Roman" w:cs="Times New Roman"/>
          <w:sz w:val="24"/>
          <w:szCs w:val="24"/>
          <w:u w:val="single"/>
        </w:rPr>
        <w:t>007.01A</w:t>
      </w:r>
      <w:r w:rsidRPr="007C1D81">
        <w:rPr>
          <w:rFonts w:ascii="Times New Roman" w:hAnsi="Times New Roman" w:cs="Times New Roman"/>
          <w:sz w:val="24"/>
          <w:szCs w:val="24"/>
        </w:rPr>
        <w:t xml:space="preserve"> In order to make a determination of eligibility for grant award, the staff review team will be looking for data that shows an increase in average daily jail population of post-adjudicated inmates, the county’s prioritization of the use of funds for programs, services, and approaches that reduce jail populations, the objective sought for the grant, and the estimated savings and reduction in jail inmates. </w:t>
      </w:r>
    </w:p>
    <w:p w:rsidR="00470F04" w:rsidRDefault="00470F04" w:rsidP="00470F04">
      <w:pPr>
        <w:ind w:left="2880"/>
        <w:rPr>
          <w:rFonts w:ascii="Times New Roman" w:hAnsi="Times New Roman" w:cs="Times New Roman"/>
          <w:sz w:val="24"/>
          <w:szCs w:val="24"/>
        </w:rPr>
      </w:pPr>
    </w:p>
    <w:p w:rsidR="00470F04" w:rsidRDefault="00470F04" w:rsidP="00470F04">
      <w:pPr>
        <w:ind w:left="2880"/>
        <w:rPr>
          <w:rFonts w:ascii="Times New Roman" w:hAnsi="Times New Roman" w:cs="Times New Roman"/>
          <w:sz w:val="24"/>
          <w:szCs w:val="24"/>
        </w:rPr>
      </w:pPr>
      <w:r w:rsidRPr="00471BC6">
        <w:rPr>
          <w:rFonts w:ascii="Times New Roman" w:hAnsi="Times New Roman" w:cs="Times New Roman"/>
          <w:sz w:val="24"/>
          <w:szCs w:val="24"/>
          <w:u w:val="single"/>
        </w:rPr>
        <w:t>007.01B</w:t>
      </w:r>
      <w:r>
        <w:rPr>
          <w:rFonts w:ascii="Times New Roman" w:hAnsi="Times New Roman" w:cs="Times New Roman"/>
          <w:sz w:val="24"/>
          <w:szCs w:val="24"/>
        </w:rPr>
        <w:t xml:space="preserve"> In the event that there are questions arising from the application, the staff review team shall contact the applicant to request further information.</w:t>
      </w:r>
    </w:p>
    <w:p w:rsidR="00D040FA" w:rsidRDefault="00D040FA" w:rsidP="00D040FA">
      <w:pPr>
        <w:ind w:left="720" w:firstLine="720"/>
        <w:rPr>
          <w:rFonts w:ascii="Times New Roman" w:hAnsi="Times New Roman" w:cs="Times New Roman"/>
          <w:sz w:val="24"/>
          <w:szCs w:val="24"/>
        </w:rPr>
      </w:pPr>
    </w:p>
    <w:p w:rsidR="00D040FA" w:rsidRDefault="00D040FA" w:rsidP="00470F04">
      <w:pPr>
        <w:ind w:left="2160"/>
        <w:rPr>
          <w:rFonts w:ascii="Times New Roman" w:hAnsi="Times New Roman" w:cs="Times New Roman"/>
          <w:sz w:val="24"/>
          <w:szCs w:val="24"/>
        </w:rPr>
      </w:pPr>
      <w:r w:rsidRPr="00471BC6">
        <w:rPr>
          <w:rFonts w:ascii="Times New Roman" w:hAnsi="Times New Roman" w:cs="Times New Roman"/>
          <w:sz w:val="24"/>
          <w:szCs w:val="24"/>
          <w:u w:val="single"/>
        </w:rPr>
        <w:t>007.02</w:t>
      </w:r>
      <w:r>
        <w:rPr>
          <w:rFonts w:ascii="Times New Roman" w:hAnsi="Times New Roman" w:cs="Times New Roman"/>
          <w:sz w:val="24"/>
          <w:szCs w:val="24"/>
        </w:rPr>
        <w:t xml:space="preserve"> The Executive Director will conduct a final </w:t>
      </w:r>
      <w:r w:rsidR="00470F04">
        <w:rPr>
          <w:rFonts w:ascii="Times New Roman" w:hAnsi="Times New Roman" w:cs="Times New Roman"/>
          <w:sz w:val="24"/>
          <w:szCs w:val="24"/>
        </w:rPr>
        <w:t>review of the grant application to ensure that the applicant is eligible to receive funds</w:t>
      </w:r>
      <w:r>
        <w:rPr>
          <w:rFonts w:ascii="Times New Roman" w:hAnsi="Times New Roman" w:cs="Times New Roman"/>
          <w:sz w:val="24"/>
          <w:szCs w:val="24"/>
        </w:rPr>
        <w:t xml:space="preserve">. The Executive Director shall take the grant proposal and recommendations from staff review under advisement and make the final funding decision. </w:t>
      </w:r>
    </w:p>
    <w:p w:rsidR="005C561C" w:rsidRDefault="005C561C" w:rsidP="00D040FA">
      <w:pPr>
        <w:ind w:left="720" w:firstLine="720"/>
        <w:rPr>
          <w:rFonts w:ascii="Times New Roman" w:hAnsi="Times New Roman" w:cs="Times New Roman"/>
          <w:sz w:val="24"/>
          <w:szCs w:val="24"/>
        </w:rPr>
      </w:pPr>
    </w:p>
    <w:p w:rsidR="00470F04" w:rsidRDefault="005C561C" w:rsidP="00470F04">
      <w:pPr>
        <w:ind w:left="2160"/>
        <w:rPr>
          <w:rFonts w:ascii="Times New Roman" w:hAnsi="Times New Roman" w:cs="Times New Roman"/>
          <w:sz w:val="24"/>
          <w:szCs w:val="24"/>
        </w:rPr>
      </w:pPr>
      <w:r w:rsidRPr="00471BC6">
        <w:rPr>
          <w:rFonts w:ascii="Times New Roman" w:hAnsi="Times New Roman" w:cs="Times New Roman"/>
          <w:sz w:val="24"/>
          <w:szCs w:val="24"/>
          <w:u w:val="single"/>
        </w:rPr>
        <w:t>007.03</w:t>
      </w:r>
      <w:r w:rsidR="00470F04">
        <w:rPr>
          <w:rFonts w:ascii="Times New Roman" w:hAnsi="Times New Roman" w:cs="Times New Roman"/>
          <w:sz w:val="24"/>
          <w:szCs w:val="24"/>
        </w:rPr>
        <w:t xml:space="preserve"> </w:t>
      </w:r>
      <w:r w:rsidR="003625AB">
        <w:rPr>
          <w:rFonts w:ascii="Times New Roman" w:hAnsi="Times New Roman" w:cs="Times New Roman"/>
          <w:sz w:val="24"/>
          <w:szCs w:val="24"/>
        </w:rPr>
        <w:t>Upon issue of the</w:t>
      </w:r>
      <w:r>
        <w:rPr>
          <w:rFonts w:ascii="Times New Roman" w:hAnsi="Times New Roman" w:cs="Times New Roman"/>
          <w:sz w:val="24"/>
          <w:szCs w:val="24"/>
        </w:rPr>
        <w:t xml:space="preserve"> final decision, the Executive Director or his or her designee will notify applicants within ten (10) working days of the final decision.</w:t>
      </w:r>
    </w:p>
    <w:p w:rsidR="005C561C" w:rsidRDefault="005C561C" w:rsidP="00D040FA">
      <w:pPr>
        <w:ind w:left="720" w:firstLine="720"/>
        <w:rPr>
          <w:rFonts w:ascii="Times New Roman" w:hAnsi="Times New Roman" w:cs="Times New Roman"/>
          <w:sz w:val="24"/>
          <w:szCs w:val="24"/>
        </w:rPr>
      </w:pPr>
    </w:p>
    <w:p w:rsidR="005C561C" w:rsidRPr="007B45B9" w:rsidRDefault="005C561C" w:rsidP="00D040FA">
      <w:pPr>
        <w:ind w:left="720" w:firstLine="720"/>
        <w:rPr>
          <w:rFonts w:ascii="Times New Roman" w:hAnsi="Times New Roman" w:cs="Times New Roman"/>
          <w:b/>
          <w:sz w:val="24"/>
          <w:szCs w:val="24"/>
        </w:rPr>
      </w:pPr>
      <w:r w:rsidRPr="00471BC6">
        <w:rPr>
          <w:rFonts w:ascii="Times New Roman" w:hAnsi="Times New Roman" w:cs="Times New Roman"/>
          <w:b/>
          <w:sz w:val="24"/>
          <w:szCs w:val="24"/>
          <w:u w:val="single"/>
        </w:rPr>
        <w:t>008</w:t>
      </w:r>
      <w:r w:rsidRPr="007B45B9">
        <w:rPr>
          <w:rFonts w:ascii="Times New Roman" w:hAnsi="Times New Roman" w:cs="Times New Roman"/>
          <w:b/>
          <w:sz w:val="24"/>
          <w:szCs w:val="24"/>
        </w:rPr>
        <w:t xml:space="preserve"> Acceptance of Funds</w:t>
      </w:r>
    </w:p>
    <w:p w:rsidR="005C561C" w:rsidRDefault="005C561C" w:rsidP="00D040FA">
      <w:pPr>
        <w:ind w:left="720" w:firstLine="720"/>
        <w:rPr>
          <w:rFonts w:ascii="Times New Roman" w:hAnsi="Times New Roman" w:cs="Times New Roman"/>
          <w:sz w:val="24"/>
          <w:szCs w:val="24"/>
        </w:rPr>
      </w:pPr>
    </w:p>
    <w:p w:rsidR="005C561C" w:rsidRDefault="005C561C"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008.01</w:t>
      </w:r>
      <w:r w:rsidR="00470F04">
        <w:rPr>
          <w:rFonts w:ascii="Times New Roman" w:hAnsi="Times New Roman" w:cs="Times New Roman"/>
          <w:sz w:val="24"/>
          <w:szCs w:val="24"/>
        </w:rPr>
        <w:t xml:space="preserve"> </w:t>
      </w:r>
      <w:r>
        <w:rPr>
          <w:rFonts w:ascii="Times New Roman" w:hAnsi="Times New Roman" w:cs="Times New Roman"/>
          <w:sz w:val="24"/>
          <w:szCs w:val="24"/>
        </w:rPr>
        <w:t>Applicants who are approved to receive aid from the Commission will be required to accept the grant award subject to the conditions outlined in this chapter and specified by the Commission</w:t>
      </w:r>
      <w:r w:rsidR="00470F04">
        <w:rPr>
          <w:rFonts w:ascii="Times New Roman" w:hAnsi="Times New Roman" w:cs="Times New Roman"/>
          <w:sz w:val="24"/>
          <w:szCs w:val="24"/>
        </w:rPr>
        <w:t>.</w:t>
      </w:r>
    </w:p>
    <w:p w:rsidR="00470F04" w:rsidRDefault="00470F04" w:rsidP="005C561C">
      <w:pPr>
        <w:ind w:left="1440" w:firstLine="720"/>
        <w:rPr>
          <w:rFonts w:ascii="Times New Roman" w:hAnsi="Times New Roman" w:cs="Times New Roman"/>
          <w:sz w:val="24"/>
          <w:szCs w:val="24"/>
        </w:rPr>
      </w:pPr>
    </w:p>
    <w:p w:rsidR="00470F04" w:rsidRDefault="00470F04"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008.02</w:t>
      </w:r>
      <w:r w:rsidR="00471BC6">
        <w:rPr>
          <w:rFonts w:ascii="Times New Roman" w:hAnsi="Times New Roman" w:cs="Times New Roman"/>
          <w:sz w:val="24"/>
          <w:szCs w:val="24"/>
        </w:rPr>
        <w:t xml:space="preserve"> </w:t>
      </w:r>
      <w:r>
        <w:rPr>
          <w:rFonts w:ascii="Times New Roman" w:hAnsi="Times New Roman" w:cs="Times New Roman"/>
          <w:sz w:val="24"/>
          <w:szCs w:val="24"/>
        </w:rPr>
        <w:t xml:space="preserve">Applicants who are required to meet contingencies </w:t>
      </w:r>
      <w:r w:rsidR="00F2474B">
        <w:rPr>
          <w:rFonts w:ascii="Times New Roman" w:hAnsi="Times New Roman" w:cs="Times New Roman"/>
          <w:sz w:val="24"/>
          <w:szCs w:val="24"/>
        </w:rPr>
        <w:t>articulated by the Commission will have thirty (30) days from the notification of application approval to satisfy the re</w:t>
      </w:r>
      <w:r w:rsidR="003625AB">
        <w:rPr>
          <w:rFonts w:ascii="Times New Roman" w:hAnsi="Times New Roman" w:cs="Times New Roman"/>
          <w:sz w:val="24"/>
          <w:szCs w:val="24"/>
        </w:rPr>
        <w:t>quirements. Exceptions to the thirty (30)</w:t>
      </w:r>
      <w:r w:rsidR="00F2474B">
        <w:rPr>
          <w:rFonts w:ascii="Times New Roman" w:hAnsi="Times New Roman" w:cs="Times New Roman"/>
          <w:sz w:val="24"/>
          <w:szCs w:val="24"/>
        </w:rPr>
        <w:t xml:space="preserve"> day deadline may be allowed on an individual basis, approved by the Executive Director of the Commission.</w:t>
      </w:r>
    </w:p>
    <w:p w:rsidR="00F2474B" w:rsidRDefault="00F2474B" w:rsidP="005C561C">
      <w:pPr>
        <w:ind w:left="1440" w:firstLine="720"/>
        <w:rPr>
          <w:rFonts w:ascii="Times New Roman" w:hAnsi="Times New Roman" w:cs="Times New Roman"/>
          <w:sz w:val="24"/>
          <w:szCs w:val="24"/>
        </w:rPr>
      </w:pPr>
    </w:p>
    <w:p w:rsidR="00F2474B" w:rsidRDefault="00F2474B"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008.03</w:t>
      </w:r>
      <w:r>
        <w:rPr>
          <w:rFonts w:ascii="Times New Roman" w:hAnsi="Times New Roman" w:cs="Times New Roman"/>
          <w:sz w:val="24"/>
          <w:szCs w:val="24"/>
        </w:rPr>
        <w:t xml:space="preserve"> After contingencies have been approved by the Executive Director of the Commission, the applicant will be notified within ten (10) working days of the approval.</w:t>
      </w:r>
    </w:p>
    <w:p w:rsidR="00F2474B" w:rsidRDefault="00F2474B" w:rsidP="005C561C">
      <w:pPr>
        <w:ind w:left="1440" w:firstLine="720"/>
        <w:rPr>
          <w:rFonts w:ascii="Times New Roman" w:hAnsi="Times New Roman" w:cs="Times New Roman"/>
          <w:sz w:val="24"/>
          <w:szCs w:val="24"/>
        </w:rPr>
      </w:pPr>
    </w:p>
    <w:p w:rsidR="00F2474B" w:rsidRDefault="00F2474B"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008.04</w:t>
      </w:r>
      <w:r>
        <w:rPr>
          <w:rFonts w:ascii="Times New Roman" w:hAnsi="Times New Roman" w:cs="Times New Roman"/>
          <w:sz w:val="24"/>
          <w:szCs w:val="24"/>
        </w:rPr>
        <w:t xml:space="preserve"> Once all the steps have been taken to award and approve all grant applications, applicants who have been awarded funds will adhere to all reporting requirements as outlined in this chapter and in Neb. Rev. Stat. 81-1426.01 Cumulative Supplement 2015.</w:t>
      </w:r>
    </w:p>
    <w:p w:rsidR="005C561C" w:rsidRDefault="005C561C" w:rsidP="00D040FA">
      <w:pPr>
        <w:ind w:left="720" w:firstLine="720"/>
        <w:rPr>
          <w:rFonts w:ascii="Times New Roman" w:hAnsi="Times New Roman" w:cs="Times New Roman"/>
          <w:sz w:val="24"/>
          <w:szCs w:val="24"/>
        </w:rPr>
      </w:pPr>
    </w:p>
    <w:p w:rsidR="005C561C" w:rsidRPr="007B45B9" w:rsidRDefault="005C561C" w:rsidP="00D040FA">
      <w:pPr>
        <w:ind w:left="720" w:firstLine="720"/>
        <w:rPr>
          <w:rFonts w:ascii="Times New Roman" w:hAnsi="Times New Roman" w:cs="Times New Roman"/>
          <w:b/>
          <w:sz w:val="24"/>
          <w:szCs w:val="24"/>
        </w:rPr>
      </w:pPr>
      <w:r w:rsidRPr="00471BC6">
        <w:rPr>
          <w:rFonts w:ascii="Times New Roman" w:hAnsi="Times New Roman" w:cs="Times New Roman"/>
          <w:b/>
          <w:sz w:val="24"/>
          <w:szCs w:val="24"/>
          <w:u w:val="single"/>
        </w:rPr>
        <w:t>009</w:t>
      </w:r>
      <w:r w:rsidRPr="007B45B9">
        <w:rPr>
          <w:rFonts w:ascii="Times New Roman" w:hAnsi="Times New Roman" w:cs="Times New Roman"/>
          <w:b/>
          <w:sz w:val="24"/>
          <w:szCs w:val="24"/>
        </w:rPr>
        <w:t xml:space="preserve"> Appeals Process</w:t>
      </w:r>
    </w:p>
    <w:p w:rsidR="005C561C" w:rsidRPr="005C561C" w:rsidRDefault="005C561C" w:rsidP="00D040FA">
      <w:pPr>
        <w:ind w:left="720" w:firstLine="720"/>
        <w:rPr>
          <w:rFonts w:ascii="Times New Roman" w:hAnsi="Times New Roman" w:cs="Times New Roman"/>
          <w:b/>
          <w:sz w:val="24"/>
          <w:szCs w:val="24"/>
          <w:u w:val="single"/>
        </w:rPr>
      </w:pPr>
    </w:p>
    <w:p w:rsidR="005C561C" w:rsidRDefault="005C561C" w:rsidP="003625AB">
      <w:pPr>
        <w:ind w:left="2520"/>
        <w:rPr>
          <w:rFonts w:ascii="Times New Roman" w:hAnsi="Times New Roman" w:cs="Times New Roman"/>
          <w:sz w:val="24"/>
          <w:szCs w:val="24"/>
        </w:rPr>
      </w:pPr>
      <w:r w:rsidRPr="00471BC6">
        <w:rPr>
          <w:rFonts w:ascii="Times New Roman" w:hAnsi="Times New Roman" w:cs="Times New Roman"/>
          <w:sz w:val="24"/>
          <w:szCs w:val="24"/>
          <w:u w:val="single"/>
        </w:rPr>
        <w:t>009.01</w:t>
      </w:r>
      <w:r w:rsidR="00471BC6">
        <w:rPr>
          <w:rFonts w:ascii="Times New Roman" w:hAnsi="Times New Roman" w:cs="Times New Roman"/>
          <w:sz w:val="24"/>
          <w:szCs w:val="24"/>
        </w:rPr>
        <w:t xml:space="preserve"> </w:t>
      </w:r>
      <w:r w:rsidRPr="00E622A5">
        <w:rPr>
          <w:rFonts w:ascii="Times New Roman" w:hAnsi="Times New Roman" w:cs="Times New Roman"/>
          <w:sz w:val="24"/>
          <w:szCs w:val="24"/>
        </w:rPr>
        <w:t xml:space="preserve">Applicants may </w:t>
      </w:r>
      <w:r>
        <w:rPr>
          <w:rFonts w:ascii="Times New Roman" w:hAnsi="Times New Roman" w:cs="Times New Roman"/>
          <w:sz w:val="24"/>
          <w:szCs w:val="24"/>
        </w:rPr>
        <w:t>appeal a denial of reinvestment</w:t>
      </w:r>
      <w:r w:rsidRPr="00E622A5">
        <w:rPr>
          <w:rFonts w:ascii="Times New Roman" w:hAnsi="Times New Roman" w:cs="Times New Roman"/>
          <w:sz w:val="24"/>
          <w:szCs w:val="24"/>
        </w:rPr>
        <w:t xml:space="preserve"> award to the Commission. Appeals are limited to the following grounds:</w:t>
      </w:r>
      <w:r w:rsidR="003625AB">
        <w:rPr>
          <w:rFonts w:ascii="Times New Roman" w:hAnsi="Times New Roman" w:cs="Times New Roman"/>
          <w:sz w:val="24"/>
          <w:szCs w:val="24"/>
        </w:rPr>
        <w:t xml:space="preserve"> </w:t>
      </w:r>
      <w:r>
        <w:rPr>
          <w:rFonts w:ascii="Times New Roman" w:hAnsi="Times New Roman" w:cs="Times New Roman"/>
          <w:sz w:val="24"/>
          <w:szCs w:val="24"/>
        </w:rPr>
        <w:t>Partial denial of reinvestment</w:t>
      </w:r>
      <w:r w:rsidRPr="00401567">
        <w:rPr>
          <w:rFonts w:ascii="Times New Roman" w:hAnsi="Times New Roman" w:cs="Times New Roman"/>
          <w:sz w:val="24"/>
          <w:szCs w:val="24"/>
        </w:rPr>
        <w:t xml:space="preserve"> award requested</w:t>
      </w:r>
      <w:r>
        <w:rPr>
          <w:rFonts w:ascii="Times New Roman" w:hAnsi="Times New Roman" w:cs="Times New Roman"/>
          <w:sz w:val="24"/>
          <w:szCs w:val="24"/>
        </w:rPr>
        <w:t xml:space="preserve">, or </w:t>
      </w:r>
      <w:r w:rsidR="003625AB">
        <w:rPr>
          <w:rFonts w:ascii="Times New Roman" w:hAnsi="Times New Roman" w:cs="Times New Roman"/>
          <w:sz w:val="24"/>
          <w:szCs w:val="24"/>
        </w:rPr>
        <w:t>f</w:t>
      </w:r>
      <w:r>
        <w:rPr>
          <w:rFonts w:ascii="Times New Roman" w:hAnsi="Times New Roman" w:cs="Times New Roman"/>
          <w:sz w:val="24"/>
          <w:szCs w:val="24"/>
        </w:rPr>
        <w:t>ull denial of reinvestment</w:t>
      </w:r>
      <w:r w:rsidRPr="00401567">
        <w:rPr>
          <w:rFonts w:ascii="Times New Roman" w:hAnsi="Times New Roman" w:cs="Times New Roman"/>
          <w:sz w:val="24"/>
          <w:szCs w:val="24"/>
        </w:rPr>
        <w:t xml:space="preserve"> award requested</w:t>
      </w:r>
      <w:r w:rsidR="003625AB">
        <w:rPr>
          <w:rFonts w:ascii="Times New Roman" w:hAnsi="Times New Roman" w:cs="Times New Roman"/>
          <w:sz w:val="24"/>
          <w:szCs w:val="24"/>
        </w:rPr>
        <w:t>.</w:t>
      </w:r>
    </w:p>
    <w:p w:rsidR="005C561C" w:rsidRDefault="005C561C" w:rsidP="005C561C">
      <w:pPr>
        <w:ind w:left="3240"/>
        <w:rPr>
          <w:rFonts w:ascii="Times New Roman" w:hAnsi="Times New Roman" w:cs="Times New Roman"/>
          <w:sz w:val="24"/>
          <w:szCs w:val="24"/>
        </w:rPr>
      </w:pPr>
    </w:p>
    <w:p w:rsidR="005C561C" w:rsidRPr="00401567" w:rsidRDefault="005C561C" w:rsidP="00F2474B">
      <w:pPr>
        <w:ind w:left="2520"/>
        <w:rPr>
          <w:rFonts w:ascii="Times New Roman" w:hAnsi="Times New Roman" w:cs="Times New Roman"/>
          <w:sz w:val="24"/>
          <w:szCs w:val="24"/>
        </w:rPr>
      </w:pPr>
      <w:r w:rsidRPr="00471BC6">
        <w:rPr>
          <w:rFonts w:ascii="Times New Roman" w:hAnsi="Times New Roman" w:cs="Times New Roman"/>
          <w:sz w:val="24"/>
          <w:szCs w:val="24"/>
          <w:u w:val="single"/>
        </w:rPr>
        <w:t>009.02</w:t>
      </w:r>
      <w:r>
        <w:rPr>
          <w:rFonts w:ascii="Times New Roman" w:hAnsi="Times New Roman" w:cs="Times New Roman"/>
          <w:sz w:val="24"/>
          <w:szCs w:val="24"/>
        </w:rPr>
        <w:t xml:space="preserve"> </w:t>
      </w:r>
      <w:r w:rsidRPr="00401567">
        <w:rPr>
          <w:rFonts w:ascii="Times New Roman" w:hAnsi="Times New Roman" w:cs="Times New Roman"/>
          <w:sz w:val="24"/>
          <w:szCs w:val="24"/>
        </w:rPr>
        <w:t>The basis for an appeal shall be limited to one o</w:t>
      </w:r>
      <w:r>
        <w:rPr>
          <w:rFonts w:ascii="Times New Roman" w:hAnsi="Times New Roman" w:cs="Times New Roman"/>
          <w:sz w:val="24"/>
          <w:szCs w:val="24"/>
        </w:rPr>
        <w:t xml:space="preserve">r more of the following grounds: </w:t>
      </w:r>
      <w:r w:rsidRPr="00401567">
        <w:rPr>
          <w:rFonts w:ascii="Times New Roman" w:hAnsi="Times New Roman" w:cs="Times New Roman"/>
          <w:sz w:val="24"/>
          <w:szCs w:val="24"/>
        </w:rPr>
        <w:t>The decision being appealed was biased, arbitrary, or pr</w:t>
      </w:r>
      <w:r w:rsidR="003625AB">
        <w:rPr>
          <w:rFonts w:ascii="Times New Roman" w:hAnsi="Times New Roman" w:cs="Times New Roman"/>
          <w:sz w:val="24"/>
          <w:szCs w:val="24"/>
        </w:rPr>
        <w:t>ejudiced against the applicant county,</w:t>
      </w:r>
      <w:r>
        <w:rPr>
          <w:rFonts w:ascii="Times New Roman" w:hAnsi="Times New Roman" w:cs="Times New Roman"/>
          <w:sz w:val="24"/>
          <w:szCs w:val="24"/>
        </w:rPr>
        <w:t xml:space="preserve"> </w:t>
      </w:r>
      <w:r w:rsidR="003625AB">
        <w:rPr>
          <w:rFonts w:ascii="Times New Roman" w:hAnsi="Times New Roman" w:cs="Times New Roman"/>
          <w:sz w:val="24"/>
          <w:szCs w:val="24"/>
        </w:rPr>
        <w:t>t</w:t>
      </w:r>
      <w:r w:rsidRPr="00401567">
        <w:rPr>
          <w:rFonts w:ascii="Times New Roman" w:hAnsi="Times New Roman" w:cs="Times New Roman"/>
          <w:sz w:val="24"/>
          <w:szCs w:val="24"/>
        </w:rPr>
        <w:t xml:space="preserve">he decision being appealed was reached without following procedures outlined </w:t>
      </w:r>
      <w:r w:rsidR="003625AB">
        <w:rPr>
          <w:rFonts w:ascii="Times New Roman" w:hAnsi="Times New Roman" w:cs="Times New Roman"/>
          <w:sz w:val="24"/>
          <w:szCs w:val="24"/>
        </w:rPr>
        <w:t>in this chapter,</w:t>
      </w:r>
      <w:r w:rsidRPr="00401567">
        <w:rPr>
          <w:rFonts w:ascii="Times New Roman" w:hAnsi="Times New Roman" w:cs="Times New Roman"/>
          <w:sz w:val="24"/>
          <w:szCs w:val="24"/>
        </w:rPr>
        <w:t xml:space="preserve"> or</w:t>
      </w:r>
      <w:r>
        <w:rPr>
          <w:rFonts w:ascii="Times New Roman" w:hAnsi="Times New Roman" w:cs="Times New Roman"/>
          <w:sz w:val="24"/>
          <w:szCs w:val="24"/>
        </w:rPr>
        <w:t xml:space="preserve"> </w:t>
      </w:r>
      <w:r w:rsidR="003625AB">
        <w:rPr>
          <w:rFonts w:ascii="Times New Roman" w:hAnsi="Times New Roman" w:cs="Times New Roman"/>
          <w:sz w:val="24"/>
          <w:szCs w:val="24"/>
        </w:rPr>
        <w:t>t</w:t>
      </w:r>
      <w:r w:rsidRPr="00401567">
        <w:rPr>
          <w:rFonts w:ascii="Times New Roman" w:hAnsi="Times New Roman" w:cs="Times New Roman"/>
          <w:sz w:val="24"/>
          <w:szCs w:val="24"/>
        </w:rPr>
        <w:t>he decision being appealed was reached without adherence to statutory requirements as specified in the County Justice Reinvestment Grant Program act, (81-1426.01).</w:t>
      </w:r>
    </w:p>
    <w:p w:rsidR="005C561C" w:rsidRDefault="005C561C" w:rsidP="005C561C">
      <w:pPr>
        <w:ind w:left="2520"/>
        <w:rPr>
          <w:rFonts w:ascii="Times New Roman" w:hAnsi="Times New Roman" w:cs="Times New Roman"/>
          <w:sz w:val="24"/>
          <w:szCs w:val="24"/>
        </w:rPr>
      </w:pPr>
    </w:p>
    <w:p w:rsidR="005C561C" w:rsidRDefault="005C561C" w:rsidP="005C561C">
      <w:pPr>
        <w:ind w:left="2520"/>
        <w:rPr>
          <w:rFonts w:ascii="Times New Roman" w:hAnsi="Times New Roman" w:cs="Times New Roman"/>
          <w:sz w:val="24"/>
          <w:szCs w:val="24"/>
        </w:rPr>
      </w:pPr>
      <w:r w:rsidRPr="00471BC6">
        <w:rPr>
          <w:rFonts w:ascii="Times New Roman" w:hAnsi="Times New Roman" w:cs="Times New Roman"/>
          <w:sz w:val="24"/>
          <w:szCs w:val="24"/>
          <w:u w:val="single"/>
        </w:rPr>
        <w:t>009.03</w:t>
      </w:r>
      <w:r>
        <w:rPr>
          <w:rFonts w:ascii="Times New Roman" w:hAnsi="Times New Roman" w:cs="Times New Roman"/>
          <w:sz w:val="24"/>
          <w:szCs w:val="24"/>
        </w:rPr>
        <w:t xml:space="preserve"> </w:t>
      </w:r>
      <w:r w:rsidRPr="00401567">
        <w:rPr>
          <w:rFonts w:ascii="Times New Roman" w:hAnsi="Times New Roman" w:cs="Times New Roman"/>
          <w:sz w:val="24"/>
          <w:szCs w:val="24"/>
        </w:rPr>
        <w:t>Notice of appeal must be made in writing and submitted to the Executive Director within ten (10) working days of receip</w:t>
      </w:r>
      <w:r>
        <w:rPr>
          <w:rFonts w:ascii="Times New Roman" w:hAnsi="Times New Roman" w:cs="Times New Roman"/>
          <w:sz w:val="24"/>
          <w:szCs w:val="24"/>
        </w:rPr>
        <w:t>t of the denial of reinvestment</w:t>
      </w:r>
      <w:r w:rsidRPr="00401567">
        <w:rPr>
          <w:rFonts w:ascii="Times New Roman" w:hAnsi="Times New Roman" w:cs="Times New Roman"/>
          <w:sz w:val="24"/>
          <w:szCs w:val="24"/>
        </w:rPr>
        <w:t xml:space="preserve"> award requested. Notice of an appeal shall identify the basis of the appeal, and will inform the Executive Director of the intent to file a full written appeal.</w:t>
      </w:r>
    </w:p>
    <w:p w:rsidR="005C561C" w:rsidRPr="00401567" w:rsidRDefault="005C561C" w:rsidP="005C561C">
      <w:pPr>
        <w:ind w:left="2520"/>
        <w:rPr>
          <w:rFonts w:ascii="Times New Roman" w:hAnsi="Times New Roman" w:cs="Times New Roman"/>
          <w:sz w:val="24"/>
          <w:szCs w:val="24"/>
        </w:rPr>
      </w:pPr>
    </w:p>
    <w:p w:rsidR="005C561C" w:rsidRDefault="005C561C" w:rsidP="005C561C">
      <w:pPr>
        <w:ind w:left="2520"/>
        <w:rPr>
          <w:rFonts w:ascii="Times New Roman" w:hAnsi="Times New Roman" w:cs="Times New Roman"/>
          <w:sz w:val="24"/>
          <w:szCs w:val="24"/>
        </w:rPr>
      </w:pPr>
      <w:r w:rsidRPr="00471BC6">
        <w:rPr>
          <w:rFonts w:ascii="Times New Roman" w:hAnsi="Times New Roman" w:cs="Times New Roman"/>
          <w:sz w:val="24"/>
          <w:szCs w:val="24"/>
          <w:u w:val="single"/>
        </w:rPr>
        <w:t>009.04</w:t>
      </w:r>
      <w:r>
        <w:rPr>
          <w:rFonts w:ascii="Times New Roman" w:hAnsi="Times New Roman" w:cs="Times New Roman"/>
          <w:sz w:val="24"/>
          <w:szCs w:val="24"/>
        </w:rPr>
        <w:t xml:space="preserve"> </w:t>
      </w:r>
      <w:r w:rsidRPr="00401567">
        <w:rPr>
          <w:rFonts w:ascii="Times New Roman" w:hAnsi="Times New Roman" w:cs="Times New Roman"/>
          <w:sz w:val="24"/>
          <w:szCs w:val="24"/>
        </w:rPr>
        <w:t>A full written appeal will detail the basis for the appeal, and include an expl</w:t>
      </w:r>
      <w:r>
        <w:rPr>
          <w:rFonts w:ascii="Times New Roman" w:hAnsi="Times New Roman" w:cs="Times New Roman"/>
          <w:sz w:val="24"/>
          <w:szCs w:val="24"/>
        </w:rPr>
        <w:t>anation of why the reinvestment</w:t>
      </w:r>
      <w:r w:rsidRPr="00401567">
        <w:rPr>
          <w:rFonts w:ascii="Times New Roman" w:hAnsi="Times New Roman" w:cs="Times New Roman"/>
          <w:sz w:val="24"/>
          <w:szCs w:val="24"/>
        </w:rPr>
        <w:t xml:space="preserve"> grant application satisfies the requirements of this chapter. The full written appeal will be submitted to the Crime Commission within (20) working days of the notice of appeal.</w:t>
      </w:r>
    </w:p>
    <w:p w:rsidR="005C561C" w:rsidRDefault="005C561C" w:rsidP="005C561C">
      <w:pPr>
        <w:rPr>
          <w:rFonts w:ascii="Times New Roman" w:hAnsi="Times New Roman" w:cs="Times New Roman"/>
          <w:sz w:val="24"/>
          <w:szCs w:val="24"/>
        </w:rPr>
      </w:pPr>
    </w:p>
    <w:p w:rsidR="005C561C" w:rsidRDefault="005C561C" w:rsidP="00F2474B">
      <w:pPr>
        <w:ind w:left="2520"/>
        <w:rPr>
          <w:rFonts w:ascii="Times New Roman" w:hAnsi="Times New Roman" w:cs="Times New Roman"/>
          <w:sz w:val="24"/>
          <w:szCs w:val="24"/>
        </w:rPr>
      </w:pPr>
      <w:r w:rsidRPr="00471BC6">
        <w:rPr>
          <w:rFonts w:ascii="Times New Roman" w:hAnsi="Times New Roman" w:cs="Times New Roman"/>
          <w:sz w:val="24"/>
          <w:szCs w:val="24"/>
          <w:u w:val="single"/>
        </w:rPr>
        <w:t>009.05</w:t>
      </w:r>
      <w:r w:rsidR="00471BC6">
        <w:rPr>
          <w:rFonts w:ascii="Times New Roman" w:hAnsi="Times New Roman" w:cs="Times New Roman"/>
          <w:sz w:val="24"/>
          <w:szCs w:val="24"/>
        </w:rPr>
        <w:t xml:space="preserve"> </w:t>
      </w:r>
      <w:r w:rsidRPr="00401567">
        <w:rPr>
          <w:rFonts w:ascii="Times New Roman" w:hAnsi="Times New Roman" w:cs="Times New Roman"/>
          <w:sz w:val="24"/>
          <w:szCs w:val="24"/>
        </w:rPr>
        <w:t>All proceedings shall be conducted in accordance with the Administrative Procedures Act, Nebraska Revised Statute 84-901 et seq. and with Title 53 of the Nebraska Administrative Code, Chapter 4, as they relate to pleadings, notice, ex parte communications, prehearing conferences, discovery and the progression of the actual contested case at hearing</w:t>
      </w:r>
    </w:p>
    <w:p w:rsidR="00471BC6" w:rsidRPr="00401567" w:rsidRDefault="00471BC6" w:rsidP="00F2474B">
      <w:pPr>
        <w:ind w:left="2520"/>
        <w:rPr>
          <w:rFonts w:ascii="Times New Roman" w:hAnsi="Times New Roman" w:cs="Times New Roman"/>
          <w:sz w:val="24"/>
          <w:szCs w:val="24"/>
        </w:rPr>
      </w:pPr>
    </w:p>
    <w:p w:rsidR="005C561C" w:rsidRPr="00401567" w:rsidRDefault="005C561C" w:rsidP="00F2474B">
      <w:pPr>
        <w:ind w:left="2520"/>
        <w:rPr>
          <w:rFonts w:ascii="Times New Roman" w:hAnsi="Times New Roman" w:cs="Times New Roman"/>
          <w:sz w:val="24"/>
          <w:szCs w:val="24"/>
        </w:rPr>
      </w:pPr>
      <w:r w:rsidRPr="00471BC6">
        <w:rPr>
          <w:rFonts w:ascii="Times New Roman" w:hAnsi="Times New Roman" w:cs="Times New Roman"/>
          <w:sz w:val="24"/>
          <w:szCs w:val="24"/>
          <w:u w:val="single"/>
        </w:rPr>
        <w:t>009.06</w:t>
      </w:r>
      <w:r>
        <w:rPr>
          <w:rFonts w:ascii="Times New Roman" w:hAnsi="Times New Roman" w:cs="Times New Roman"/>
          <w:sz w:val="24"/>
          <w:szCs w:val="24"/>
        </w:rPr>
        <w:t xml:space="preserve"> </w:t>
      </w:r>
      <w:r w:rsidRPr="00401567">
        <w:rPr>
          <w:rFonts w:ascii="Times New Roman" w:hAnsi="Times New Roman" w:cs="Times New Roman"/>
          <w:sz w:val="24"/>
          <w:szCs w:val="24"/>
        </w:rPr>
        <w:t>The burden of demonstrating that an appealed decision should be reversed is on the party filing the appeal. The burden of proof shall be by a preponderance of the evidence.</w:t>
      </w:r>
    </w:p>
    <w:p w:rsidR="00F2474B" w:rsidRDefault="00F2474B" w:rsidP="00F2474B">
      <w:pPr>
        <w:ind w:left="2520"/>
        <w:rPr>
          <w:rFonts w:ascii="Times New Roman" w:hAnsi="Times New Roman" w:cs="Times New Roman"/>
          <w:sz w:val="24"/>
          <w:szCs w:val="24"/>
        </w:rPr>
      </w:pPr>
    </w:p>
    <w:p w:rsidR="005C561C" w:rsidRPr="00401567" w:rsidRDefault="005C561C" w:rsidP="00F2474B">
      <w:pPr>
        <w:ind w:left="2520"/>
        <w:rPr>
          <w:rFonts w:ascii="Times New Roman" w:hAnsi="Times New Roman" w:cs="Times New Roman"/>
          <w:sz w:val="24"/>
          <w:szCs w:val="24"/>
        </w:rPr>
      </w:pPr>
      <w:r w:rsidRPr="00471BC6">
        <w:rPr>
          <w:rFonts w:ascii="Times New Roman" w:hAnsi="Times New Roman" w:cs="Times New Roman"/>
          <w:sz w:val="24"/>
          <w:szCs w:val="24"/>
          <w:u w:val="single"/>
        </w:rPr>
        <w:t>009.07</w:t>
      </w:r>
      <w:r>
        <w:rPr>
          <w:rFonts w:ascii="Times New Roman" w:hAnsi="Times New Roman" w:cs="Times New Roman"/>
          <w:sz w:val="24"/>
          <w:szCs w:val="24"/>
        </w:rPr>
        <w:t xml:space="preserve"> </w:t>
      </w:r>
      <w:r w:rsidRPr="00401567">
        <w:rPr>
          <w:rFonts w:ascii="Times New Roman" w:hAnsi="Times New Roman" w:cs="Times New Roman"/>
          <w:sz w:val="24"/>
          <w:szCs w:val="24"/>
        </w:rPr>
        <w:t>Should the applicant filing the appeal fail to meet deadlines to submit either the notice of appeal or the full written appeal, the appeal will be consid</w:t>
      </w:r>
      <w:r>
        <w:rPr>
          <w:rFonts w:ascii="Times New Roman" w:hAnsi="Times New Roman" w:cs="Times New Roman"/>
          <w:sz w:val="24"/>
          <w:szCs w:val="24"/>
        </w:rPr>
        <w:t>ered waived or the reinvestment</w:t>
      </w:r>
      <w:r w:rsidRPr="00401567">
        <w:rPr>
          <w:rFonts w:ascii="Times New Roman" w:hAnsi="Times New Roman" w:cs="Times New Roman"/>
          <w:sz w:val="24"/>
          <w:szCs w:val="24"/>
        </w:rPr>
        <w:t xml:space="preserve"> grant decision shall be final.</w:t>
      </w:r>
    </w:p>
    <w:p w:rsidR="00F2474B" w:rsidRDefault="00F2474B" w:rsidP="005C561C">
      <w:pPr>
        <w:ind w:left="2520"/>
        <w:rPr>
          <w:rFonts w:ascii="Times New Roman" w:hAnsi="Times New Roman" w:cs="Times New Roman"/>
          <w:sz w:val="24"/>
          <w:szCs w:val="24"/>
        </w:rPr>
      </w:pPr>
    </w:p>
    <w:p w:rsidR="005C561C" w:rsidRDefault="005C561C" w:rsidP="005C561C">
      <w:pPr>
        <w:ind w:left="2520"/>
        <w:rPr>
          <w:rFonts w:ascii="Times New Roman" w:hAnsi="Times New Roman" w:cs="Times New Roman"/>
          <w:sz w:val="24"/>
          <w:szCs w:val="24"/>
        </w:rPr>
      </w:pPr>
      <w:r w:rsidRPr="00471BC6">
        <w:rPr>
          <w:rFonts w:ascii="Times New Roman" w:hAnsi="Times New Roman" w:cs="Times New Roman"/>
          <w:sz w:val="24"/>
          <w:szCs w:val="24"/>
          <w:u w:val="single"/>
        </w:rPr>
        <w:t>009.08</w:t>
      </w:r>
      <w:r>
        <w:rPr>
          <w:rFonts w:ascii="Times New Roman" w:hAnsi="Times New Roman" w:cs="Times New Roman"/>
          <w:sz w:val="24"/>
          <w:szCs w:val="24"/>
        </w:rPr>
        <w:t xml:space="preserve"> </w:t>
      </w:r>
      <w:r w:rsidRPr="00401567">
        <w:rPr>
          <w:rFonts w:ascii="Times New Roman" w:hAnsi="Times New Roman" w:cs="Times New Roman"/>
          <w:sz w:val="24"/>
          <w:szCs w:val="24"/>
        </w:rPr>
        <w:t xml:space="preserve">The hearing shall be conducted before the Commission at its next available quarterly meeting. On appeal, the Commission will take into consideration the written appeal of the appellant, all recommendations for funding made during the application review process and testimony from parties made during the appeal hearing. The final appeal decision shall be determined by a majority vote of the Commission. </w:t>
      </w:r>
    </w:p>
    <w:p w:rsidR="005C561C" w:rsidRDefault="005C561C" w:rsidP="005C561C">
      <w:pPr>
        <w:rPr>
          <w:rFonts w:ascii="Times New Roman" w:hAnsi="Times New Roman" w:cs="Times New Roman"/>
          <w:sz w:val="24"/>
          <w:szCs w:val="24"/>
        </w:rPr>
      </w:pPr>
      <w:r>
        <w:rPr>
          <w:rFonts w:ascii="Times New Roman" w:hAnsi="Times New Roman" w:cs="Times New Roman"/>
          <w:sz w:val="24"/>
          <w:szCs w:val="24"/>
        </w:rPr>
        <w:tab/>
      </w:r>
    </w:p>
    <w:p w:rsidR="005C561C" w:rsidRPr="007B45B9" w:rsidRDefault="005C561C" w:rsidP="005C561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71BC6">
        <w:rPr>
          <w:rFonts w:ascii="Times New Roman" w:hAnsi="Times New Roman" w:cs="Times New Roman"/>
          <w:b/>
          <w:sz w:val="24"/>
          <w:szCs w:val="24"/>
          <w:u w:val="single"/>
        </w:rPr>
        <w:t>010</w:t>
      </w:r>
      <w:r w:rsidRPr="007B45B9">
        <w:rPr>
          <w:rFonts w:ascii="Times New Roman" w:hAnsi="Times New Roman" w:cs="Times New Roman"/>
          <w:b/>
          <w:sz w:val="24"/>
          <w:szCs w:val="24"/>
        </w:rPr>
        <w:t xml:space="preserve"> Reporting Requirements</w:t>
      </w:r>
    </w:p>
    <w:p w:rsidR="00F1554F" w:rsidRDefault="00F1554F" w:rsidP="005C561C">
      <w:pPr>
        <w:rPr>
          <w:rFonts w:ascii="Times New Roman" w:hAnsi="Times New Roman" w:cs="Times New Roman"/>
          <w:sz w:val="24"/>
          <w:szCs w:val="24"/>
        </w:rPr>
      </w:pPr>
    </w:p>
    <w:p w:rsidR="00F1554F" w:rsidRDefault="005C561C" w:rsidP="00424AC2">
      <w:pPr>
        <w:ind w:left="2160"/>
        <w:rPr>
          <w:rFonts w:ascii="Times New Roman" w:hAnsi="Times New Roman" w:cs="Times New Roman"/>
          <w:sz w:val="24"/>
          <w:szCs w:val="24"/>
        </w:rPr>
      </w:pPr>
      <w:r w:rsidRPr="00471BC6">
        <w:rPr>
          <w:rFonts w:ascii="Times New Roman" w:hAnsi="Times New Roman" w:cs="Times New Roman"/>
          <w:sz w:val="24"/>
          <w:szCs w:val="24"/>
          <w:u w:val="single"/>
        </w:rPr>
        <w:t>010</w:t>
      </w:r>
      <w:r w:rsidR="00B04309" w:rsidRPr="00471BC6">
        <w:rPr>
          <w:rFonts w:ascii="Times New Roman" w:hAnsi="Times New Roman" w:cs="Times New Roman"/>
          <w:sz w:val="24"/>
          <w:szCs w:val="24"/>
          <w:u w:val="single"/>
        </w:rPr>
        <w:t>.01</w:t>
      </w:r>
      <w:r w:rsidR="00B04309">
        <w:rPr>
          <w:rFonts w:ascii="Times New Roman" w:hAnsi="Times New Roman" w:cs="Times New Roman"/>
          <w:sz w:val="24"/>
          <w:szCs w:val="24"/>
        </w:rPr>
        <w:t xml:space="preserve"> Jail Data Collection</w:t>
      </w:r>
      <w:r w:rsidR="00FB1462">
        <w:rPr>
          <w:rFonts w:ascii="Times New Roman" w:hAnsi="Times New Roman" w:cs="Times New Roman"/>
          <w:sz w:val="24"/>
          <w:szCs w:val="24"/>
        </w:rPr>
        <w:t>: it is the responsibility of each county jail to collect data to be submitted to the commission annuall</w:t>
      </w:r>
      <w:r w:rsidR="00F2474B">
        <w:rPr>
          <w:rFonts w:ascii="Times New Roman" w:hAnsi="Times New Roman" w:cs="Times New Roman"/>
          <w:sz w:val="24"/>
          <w:szCs w:val="24"/>
        </w:rPr>
        <w:t>y. Data must be used in order to identify</w:t>
      </w:r>
      <w:r w:rsidR="00FB1462">
        <w:rPr>
          <w:rFonts w:ascii="Times New Roman" w:hAnsi="Times New Roman" w:cs="Times New Roman"/>
          <w:sz w:val="24"/>
          <w:szCs w:val="24"/>
        </w:rPr>
        <w:t xml:space="preserve"> the</w:t>
      </w:r>
      <w:r w:rsidR="00F2474B">
        <w:rPr>
          <w:rFonts w:ascii="Times New Roman" w:hAnsi="Times New Roman" w:cs="Times New Roman"/>
          <w:sz w:val="24"/>
          <w:szCs w:val="24"/>
        </w:rPr>
        <w:t xml:space="preserve"> contributing factors that the increase the</w:t>
      </w:r>
      <w:r w:rsidR="00FB1462">
        <w:rPr>
          <w:rFonts w:ascii="Times New Roman" w:hAnsi="Times New Roman" w:cs="Times New Roman"/>
          <w:sz w:val="24"/>
          <w:szCs w:val="24"/>
        </w:rPr>
        <w:t xml:space="preserve"> average daily jail population. In calculating average daily jail population, counties shall only include post </w:t>
      </w:r>
      <w:r w:rsidR="00F2474B">
        <w:rPr>
          <w:rFonts w:ascii="Times New Roman" w:hAnsi="Times New Roman" w:cs="Times New Roman"/>
          <w:sz w:val="24"/>
          <w:szCs w:val="24"/>
        </w:rPr>
        <w:t>adjudication inmates.</w:t>
      </w:r>
    </w:p>
    <w:p w:rsidR="005C561C" w:rsidRDefault="005C561C" w:rsidP="00424AC2">
      <w:pPr>
        <w:ind w:left="2160"/>
        <w:rPr>
          <w:rFonts w:ascii="Times New Roman" w:hAnsi="Times New Roman" w:cs="Times New Roman"/>
          <w:sz w:val="24"/>
          <w:szCs w:val="24"/>
        </w:rPr>
      </w:pPr>
    </w:p>
    <w:p w:rsidR="00DF4015" w:rsidRDefault="00F2474B" w:rsidP="00F2474B">
      <w:pPr>
        <w:ind w:left="2160"/>
        <w:rPr>
          <w:rFonts w:ascii="Times New Roman" w:hAnsi="Times New Roman" w:cs="Times New Roman"/>
          <w:sz w:val="24"/>
          <w:szCs w:val="24"/>
        </w:rPr>
      </w:pPr>
      <w:r w:rsidRPr="00471BC6">
        <w:rPr>
          <w:rFonts w:ascii="Times New Roman" w:hAnsi="Times New Roman" w:cs="Times New Roman"/>
          <w:sz w:val="24"/>
          <w:szCs w:val="24"/>
          <w:u w:val="single"/>
        </w:rPr>
        <w:t>010.02</w:t>
      </w:r>
      <w:r>
        <w:rPr>
          <w:rFonts w:ascii="Times New Roman" w:hAnsi="Times New Roman" w:cs="Times New Roman"/>
          <w:sz w:val="24"/>
          <w:szCs w:val="24"/>
        </w:rPr>
        <w:t xml:space="preserve"> Data reports submitted to the Commission must contain, but are not limited to, the prioritization of the use of funds, objectives sought for the grant, and estimated savings and reduction in jail inmates.</w:t>
      </w:r>
    </w:p>
    <w:p w:rsidR="00F2474B" w:rsidRDefault="00F2474B" w:rsidP="00F2474B">
      <w:pPr>
        <w:rPr>
          <w:rFonts w:ascii="Times New Roman" w:hAnsi="Times New Roman" w:cs="Times New Roman"/>
          <w:sz w:val="24"/>
          <w:szCs w:val="24"/>
        </w:rPr>
      </w:pPr>
    </w:p>
    <w:p w:rsidR="00F2474B" w:rsidRDefault="00F2474B" w:rsidP="00F2474B">
      <w:pPr>
        <w:rPr>
          <w:rFonts w:ascii="Times New Roman" w:hAnsi="Times New Roman" w:cs="Times New Roman"/>
          <w:sz w:val="24"/>
          <w:szCs w:val="24"/>
        </w:rPr>
      </w:pPr>
    </w:p>
    <w:p w:rsidR="00F2474B" w:rsidRDefault="00F2474B" w:rsidP="00F2474B">
      <w:pPr>
        <w:ind w:left="1440"/>
        <w:rPr>
          <w:rFonts w:ascii="Times New Roman" w:hAnsi="Times New Roman" w:cs="Times New Roman"/>
          <w:sz w:val="24"/>
          <w:szCs w:val="24"/>
        </w:rPr>
      </w:pPr>
      <w:r w:rsidRPr="00471BC6">
        <w:rPr>
          <w:rFonts w:ascii="Times New Roman" w:hAnsi="Times New Roman" w:cs="Times New Roman"/>
          <w:b/>
          <w:sz w:val="24"/>
          <w:szCs w:val="24"/>
          <w:u w:val="single"/>
        </w:rPr>
        <w:t>011</w:t>
      </w:r>
      <w:r w:rsidRPr="007B45B9">
        <w:rPr>
          <w:rFonts w:ascii="Times New Roman" w:hAnsi="Times New Roman" w:cs="Times New Roman"/>
          <w:sz w:val="24"/>
          <w:szCs w:val="24"/>
        </w:rPr>
        <w:t xml:space="preserve"> </w:t>
      </w:r>
      <w:r>
        <w:rPr>
          <w:rFonts w:ascii="Times New Roman" w:hAnsi="Times New Roman" w:cs="Times New Roman"/>
          <w:sz w:val="24"/>
          <w:szCs w:val="24"/>
        </w:rPr>
        <w:t xml:space="preserve">If any one section of this act or any part of any section shall be declared invalid or unconstitutional, such declaration shall not affect the validity or constitutionality of the remaining portions thereof. </w:t>
      </w:r>
    </w:p>
    <w:p w:rsidR="00F1554F" w:rsidRDefault="00F1554F" w:rsidP="00424AC2">
      <w:pPr>
        <w:ind w:left="2160"/>
        <w:rPr>
          <w:rFonts w:ascii="Times New Roman" w:hAnsi="Times New Roman" w:cs="Times New Roman"/>
          <w:sz w:val="24"/>
          <w:szCs w:val="24"/>
        </w:rPr>
      </w:pPr>
    </w:p>
    <w:p w:rsidR="00F41EB1" w:rsidRDefault="00F41EB1" w:rsidP="00424AC2">
      <w:pPr>
        <w:ind w:left="2160"/>
        <w:rPr>
          <w:rFonts w:ascii="Times New Roman" w:hAnsi="Times New Roman" w:cs="Times New Roman"/>
          <w:sz w:val="24"/>
          <w:szCs w:val="24"/>
        </w:rPr>
      </w:pPr>
    </w:p>
    <w:p w:rsidR="006769A4" w:rsidRDefault="006769A4" w:rsidP="006769A4">
      <w:pPr>
        <w:rPr>
          <w:rFonts w:ascii="Times New Roman" w:hAnsi="Times New Roman" w:cs="Times New Roman"/>
          <w:sz w:val="24"/>
          <w:szCs w:val="24"/>
        </w:rPr>
      </w:pPr>
    </w:p>
    <w:p w:rsidR="00037C36" w:rsidRPr="000F78B6" w:rsidRDefault="00424AC2" w:rsidP="003625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78B6">
        <w:rPr>
          <w:rFonts w:ascii="Times New Roman" w:hAnsi="Times New Roman" w:cs="Times New Roman"/>
          <w:sz w:val="24"/>
          <w:szCs w:val="24"/>
        </w:rPr>
        <w:t xml:space="preserve"> </w:t>
      </w:r>
    </w:p>
    <w:p w:rsidR="00584AFB" w:rsidRDefault="00584AFB" w:rsidP="00584AFB">
      <w:pPr>
        <w:rPr>
          <w:rFonts w:ascii="Times New Roman" w:hAnsi="Times New Roman" w:cs="Times New Roman"/>
          <w:sz w:val="24"/>
          <w:szCs w:val="24"/>
        </w:rPr>
      </w:pPr>
    </w:p>
    <w:p w:rsidR="00584AFB" w:rsidRDefault="00584AFB" w:rsidP="00584AFB">
      <w:pPr>
        <w:rPr>
          <w:rFonts w:ascii="Times New Roman" w:hAnsi="Times New Roman" w:cs="Times New Roman"/>
          <w:sz w:val="24"/>
          <w:szCs w:val="24"/>
        </w:rPr>
      </w:pPr>
    </w:p>
    <w:p w:rsidR="00F3714D" w:rsidRDefault="00F3714D" w:rsidP="00A05BA2">
      <w:pPr>
        <w:jc w:val="center"/>
        <w:rPr>
          <w:rFonts w:ascii="Times New Roman" w:hAnsi="Times New Roman" w:cs="Times New Roman"/>
          <w:sz w:val="24"/>
          <w:szCs w:val="24"/>
        </w:rPr>
      </w:pPr>
    </w:p>
    <w:p w:rsidR="00F3714D" w:rsidRDefault="00F3714D" w:rsidP="00F3714D">
      <w:pPr>
        <w:rPr>
          <w:rFonts w:ascii="Times New Roman" w:hAnsi="Times New Roman" w:cs="Times New Roman"/>
          <w:sz w:val="24"/>
          <w:szCs w:val="24"/>
        </w:rPr>
      </w:pPr>
    </w:p>
    <w:p w:rsidR="00A05BA2" w:rsidRDefault="00A05BA2" w:rsidP="00A05BA2">
      <w:pPr>
        <w:jc w:val="center"/>
        <w:rPr>
          <w:rFonts w:ascii="Times New Roman" w:hAnsi="Times New Roman" w:cs="Times New Roman"/>
          <w:sz w:val="24"/>
          <w:szCs w:val="24"/>
        </w:rPr>
      </w:pPr>
    </w:p>
    <w:p w:rsidR="00A05BA2" w:rsidRPr="00A05BA2" w:rsidRDefault="00A05BA2" w:rsidP="00A05BA2">
      <w:pPr>
        <w:jc w:val="center"/>
        <w:rPr>
          <w:rFonts w:ascii="Times New Roman" w:hAnsi="Times New Roman" w:cs="Times New Roman"/>
          <w:sz w:val="24"/>
          <w:szCs w:val="24"/>
        </w:rPr>
      </w:pPr>
    </w:p>
    <w:sectPr w:rsidR="00A05BA2" w:rsidRPr="00A05BA2" w:rsidSect="006E5F0C">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9E" w:rsidRDefault="0087029E" w:rsidP="000451AB">
      <w:r>
        <w:separator/>
      </w:r>
    </w:p>
  </w:endnote>
  <w:endnote w:type="continuationSeparator" w:id="0">
    <w:p w:rsidR="0087029E" w:rsidRDefault="0087029E" w:rsidP="0004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88802"/>
      <w:docPartObj>
        <w:docPartGallery w:val="Page Numbers (Bottom of Page)"/>
        <w:docPartUnique/>
      </w:docPartObj>
    </w:sdtPr>
    <w:sdtEndPr>
      <w:rPr>
        <w:noProof/>
      </w:rPr>
    </w:sdtEndPr>
    <w:sdtContent>
      <w:p w:rsidR="006E5F0C" w:rsidRDefault="006E5F0C">
        <w:pPr>
          <w:pStyle w:val="Footer"/>
          <w:jc w:val="center"/>
        </w:pPr>
        <w:r>
          <w:fldChar w:fldCharType="begin"/>
        </w:r>
        <w:r>
          <w:instrText xml:space="preserve"> PAGE   \* MERGEFORMAT </w:instrText>
        </w:r>
        <w:r>
          <w:fldChar w:fldCharType="separate"/>
        </w:r>
        <w:r w:rsidR="00656450">
          <w:rPr>
            <w:noProof/>
          </w:rPr>
          <w:t>1</w:t>
        </w:r>
        <w:r>
          <w:rPr>
            <w:noProof/>
          </w:rPr>
          <w:fldChar w:fldCharType="end"/>
        </w:r>
      </w:p>
    </w:sdtContent>
  </w:sdt>
  <w:p w:rsidR="006E5F0C" w:rsidRDefault="006E5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30677"/>
      <w:docPartObj>
        <w:docPartGallery w:val="Page Numbers (Bottom of Page)"/>
        <w:docPartUnique/>
      </w:docPartObj>
    </w:sdtPr>
    <w:sdtEndPr>
      <w:rPr>
        <w:noProof/>
      </w:rPr>
    </w:sdtEndPr>
    <w:sdtContent>
      <w:p w:rsidR="006E5F0C" w:rsidRDefault="006E5F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5F0C" w:rsidRDefault="006E5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9E" w:rsidRDefault="0087029E" w:rsidP="000451AB">
      <w:r>
        <w:separator/>
      </w:r>
    </w:p>
  </w:footnote>
  <w:footnote w:type="continuationSeparator" w:id="0">
    <w:p w:rsidR="0087029E" w:rsidRDefault="0087029E" w:rsidP="0004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5D5"/>
    <w:multiLevelType w:val="hybridMultilevel"/>
    <w:tmpl w:val="58703618"/>
    <w:lvl w:ilvl="0" w:tplc="C72C9CBC">
      <w:start w:val="7"/>
      <w:numFmt w:val="decimalZero"/>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456733"/>
    <w:multiLevelType w:val="hybridMultilevel"/>
    <w:tmpl w:val="B07CFA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C07EEB"/>
    <w:multiLevelType w:val="hybridMultilevel"/>
    <w:tmpl w:val="AFFCC8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FCC4603"/>
    <w:multiLevelType w:val="hybridMultilevel"/>
    <w:tmpl w:val="308E256C"/>
    <w:lvl w:ilvl="0" w:tplc="A1D61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755EE"/>
    <w:multiLevelType w:val="multilevel"/>
    <w:tmpl w:val="A6B8825A"/>
    <w:lvl w:ilvl="0">
      <w:start w:val="7"/>
      <w:numFmt w:val="decimalZero"/>
      <w:lvlText w:val="%1"/>
      <w:lvlJc w:val="left"/>
      <w:pPr>
        <w:ind w:left="660" w:hanging="660"/>
      </w:pPr>
      <w:rPr>
        <w:rFonts w:hint="default"/>
      </w:rPr>
    </w:lvl>
    <w:lvl w:ilvl="1">
      <w:start w:val="2"/>
      <w:numFmt w:val="decimalZero"/>
      <w:lvlText w:val="%1.%2"/>
      <w:lvlJc w:val="left"/>
      <w:pPr>
        <w:ind w:left="2820" w:hanging="6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20D71FE7"/>
    <w:multiLevelType w:val="hybridMultilevel"/>
    <w:tmpl w:val="30A6D7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3AB21C8"/>
    <w:multiLevelType w:val="hybridMultilevel"/>
    <w:tmpl w:val="38267C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EA47569"/>
    <w:multiLevelType w:val="hybridMultilevel"/>
    <w:tmpl w:val="259AE9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1246A2F"/>
    <w:multiLevelType w:val="hybridMultilevel"/>
    <w:tmpl w:val="EFE4861A"/>
    <w:lvl w:ilvl="0" w:tplc="F0FC9E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E535B"/>
    <w:multiLevelType w:val="hybridMultilevel"/>
    <w:tmpl w:val="75D4A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DF9756E"/>
    <w:multiLevelType w:val="hybridMultilevel"/>
    <w:tmpl w:val="56F2EF70"/>
    <w:lvl w:ilvl="0" w:tplc="103AF3F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6"/>
  </w:num>
  <w:num w:numId="6">
    <w:abstractNumId w:val="7"/>
  </w:num>
  <w:num w:numId="7">
    <w:abstractNumId w:val="2"/>
  </w:num>
  <w:num w:numId="8">
    <w:abstractNumId w:val="9"/>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A2"/>
    <w:rsid w:val="00037C36"/>
    <w:rsid w:val="000451AB"/>
    <w:rsid w:val="000534E8"/>
    <w:rsid w:val="0006685A"/>
    <w:rsid w:val="00097372"/>
    <w:rsid w:val="000E0148"/>
    <w:rsid w:val="000F78B6"/>
    <w:rsid w:val="00137199"/>
    <w:rsid w:val="0016111D"/>
    <w:rsid w:val="00166E26"/>
    <w:rsid w:val="001D12A4"/>
    <w:rsid w:val="002728EB"/>
    <w:rsid w:val="00280CD3"/>
    <w:rsid w:val="00295938"/>
    <w:rsid w:val="003179D4"/>
    <w:rsid w:val="00327B96"/>
    <w:rsid w:val="003625AB"/>
    <w:rsid w:val="00377929"/>
    <w:rsid w:val="00401567"/>
    <w:rsid w:val="004124A6"/>
    <w:rsid w:val="00424AC2"/>
    <w:rsid w:val="00470942"/>
    <w:rsid w:val="00470F04"/>
    <w:rsid w:val="00471BC6"/>
    <w:rsid w:val="004D2EAA"/>
    <w:rsid w:val="004F0CEB"/>
    <w:rsid w:val="00540376"/>
    <w:rsid w:val="005406D8"/>
    <w:rsid w:val="0054501D"/>
    <w:rsid w:val="00584AFB"/>
    <w:rsid w:val="005A1486"/>
    <w:rsid w:val="005C561C"/>
    <w:rsid w:val="005D0A36"/>
    <w:rsid w:val="00616B19"/>
    <w:rsid w:val="00640AF2"/>
    <w:rsid w:val="00656450"/>
    <w:rsid w:val="006769A4"/>
    <w:rsid w:val="00685E74"/>
    <w:rsid w:val="00695FC8"/>
    <w:rsid w:val="006E5F0C"/>
    <w:rsid w:val="0076000A"/>
    <w:rsid w:val="00784A3B"/>
    <w:rsid w:val="00796277"/>
    <w:rsid w:val="007B45B9"/>
    <w:rsid w:val="007C1D81"/>
    <w:rsid w:val="00822F25"/>
    <w:rsid w:val="0087029E"/>
    <w:rsid w:val="008E15AA"/>
    <w:rsid w:val="00903C47"/>
    <w:rsid w:val="009859CA"/>
    <w:rsid w:val="009D4EE7"/>
    <w:rsid w:val="009D7913"/>
    <w:rsid w:val="00A04103"/>
    <w:rsid w:val="00A05068"/>
    <w:rsid w:val="00A05BA2"/>
    <w:rsid w:val="00A24D54"/>
    <w:rsid w:val="00A76DAE"/>
    <w:rsid w:val="00B04309"/>
    <w:rsid w:val="00B32724"/>
    <w:rsid w:val="00B734BF"/>
    <w:rsid w:val="00C41DCE"/>
    <w:rsid w:val="00CB6FF6"/>
    <w:rsid w:val="00CB7360"/>
    <w:rsid w:val="00D040FA"/>
    <w:rsid w:val="00D36126"/>
    <w:rsid w:val="00D51F34"/>
    <w:rsid w:val="00DF4015"/>
    <w:rsid w:val="00E622A5"/>
    <w:rsid w:val="00E950BE"/>
    <w:rsid w:val="00EE1804"/>
    <w:rsid w:val="00F1554F"/>
    <w:rsid w:val="00F2474B"/>
    <w:rsid w:val="00F3714D"/>
    <w:rsid w:val="00F41EB1"/>
    <w:rsid w:val="00F56FA4"/>
    <w:rsid w:val="00F762BC"/>
    <w:rsid w:val="00FB00EE"/>
    <w:rsid w:val="00FB1462"/>
    <w:rsid w:val="00FE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AE"/>
    <w:pPr>
      <w:ind w:left="720"/>
      <w:contextualSpacing/>
    </w:pPr>
  </w:style>
  <w:style w:type="paragraph" w:styleId="BalloonText">
    <w:name w:val="Balloon Text"/>
    <w:basedOn w:val="Normal"/>
    <w:link w:val="BalloonTextChar"/>
    <w:uiPriority w:val="99"/>
    <w:semiHidden/>
    <w:unhideWhenUsed/>
    <w:rsid w:val="00FB1462"/>
    <w:rPr>
      <w:rFonts w:ascii="Tahoma" w:hAnsi="Tahoma" w:cs="Tahoma"/>
      <w:sz w:val="16"/>
      <w:szCs w:val="16"/>
    </w:rPr>
  </w:style>
  <w:style w:type="character" w:customStyle="1" w:styleId="BalloonTextChar">
    <w:name w:val="Balloon Text Char"/>
    <w:basedOn w:val="DefaultParagraphFont"/>
    <w:link w:val="BalloonText"/>
    <w:uiPriority w:val="99"/>
    <w:semiHidden/>
    <w:rsid w:val="00FB1462"/>
    <w:rPr>
      <w:rFonts w:ascii="Tahoma" w:hAnsi="Tahoma" w:cs="Tahoma"/>
      <w:sz w:val="16"/>
      <w:szCs w:val="16"/>
    </w:rPr>
  </w:style>
  <w:style w:type="paragraph" w:styleId="Header">
    <w:name w:val="header"/>
    <w:basedOn w:val="Normal"/>
    <w:link w:val="HeaderChar"/>
    <w:uiPriority w:val="99"/>
    <w:unhideWhenUsed/>
    <w:rsid w:val="000451AB"/>
    <w:pPr>
      <w:tabs>
        <w:tab w:val="center" w:pos="4680"/>
        <w:tab w:val="right" w:pos="9360"/>
      </w:tabs>
    </w:pPr>
  </w:style>
  <w:style w:type="character" w:customStyle="1" w:styleId="HeaderChar">
    <w:name w:val="Header Char"/>
    <w:basedOn w:val="DefaultParagraphFont"/>
    <w:link w:val="Header"/>
    <w:uiPriority w:val="99"/>
    <w:rsid w:val="000451AB"/>
  </w:style>
  <w:style w:type="paragraph" w:styleId="Footer">
    <w:name w:val="footer"/>
    <w:basedOn w:val="Normal"/>
    <w:link w:val="FooterChar"/>
    <w:uiPriority w:val="99"/>
    <w:unhideWhenUsed/>
    <w:rsid w:val="000451AB"/>
    <w:pPr>
      <w:tabs>
        <w:tab w:val="center" w:pos="4680"/>
        <w:tab w:val="right" w:pos="9360"/>
      </w:tabs>
    </w:pPr>
  </w:style>
  <w:style w:type="character" w:customStyle="1" w:styleId="FooterChar">
    <w:name w:val="Footer Char"/>
    <w:basedOn w:val="DefaultParagraphFont"/>
    <w:link w:val="Footer"/>
    <w:uiPriority w:val="99"/>
    <w:rsid w:val="0004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AE"/>
    <w:pPr>
      <w:ind w:left="720"/>
      <w:contextualSpacing/>
    </w:pPr>
  </w:style>
  <w:style w:type="paragraph" w:styleId="BalloonText">
    <w:name w:val="Balloon Text"/>
    <w:basedOn w:val="Normal"/>
    <w:link w:val="BalloonTextChar"/>
    <w:uiPriority w:val="99"/>
    <w:semiHidden/>
    <w:unhideWhenUsed/>
    <w:rsid w:val="00FB1462"/>
    <w:rPr>
      <w:rFonts w:ascii="Tahoma" w:hAnsi="Tahoma" w:cs="Tahoma"/>
      <w:sz w:val="16"/>
      <w:szCs w:val="16"/>
    </w:rPr>
  </w:style>
  <w:style w:type="character" w:customStyle="1" w:styleId="BalloonTextChar">
    <w:name w:val="Balloon Text Char"/>
    <w:basedOn w:val="DefaultParagraphFont"/>
    <w:link w:val="BalloonText"/>
    <w:uiPriority w:val="99"/>
    <w:semiHidden/>
    <w:rsid w:val="00FB1462"/>
    <w:rPr>
      <w:rFonts w:ascii="Tahoma" w:hAnsi="Tahoma" w:cs="Tahoma"/>
      <w:sz w:val="16"/>
      <w:szCs w:val="16"/>
    </w:rPr>
  </w:style>
  <w:style w:type="paragraph" w:styleId="Header">
    <w:name w:val="header"/>
    <w:basedOn w:val="Normal"/>
    <w:link w:val="HeaderChar"/>
    <w:uiPriority w:val="99"/>
    <w:unhideWhenUsed/>
    <w:rsid w:val="000451AB"/>
    <w:pPr>
      <w:tabs>
        <w:tab w:val="center" w:pos="4680"/>
        <w:tab w:val="right" w:pos="9360"/>
      </w:tabs>
    </w:pPr>
  </w:style>
  <w:style w:type="character" w:customStyle="1" w:styleId="HeaderChar">
    <w:name w:val="Header Char"/>
    <w:basedOn w:val="DefaultParagraphFont"/>
    <w:link w:val="Header"/>
    <w:uiPriority w:val="99"/>
    <w:rsid w:val="000451AB"/>
  </w:style>
  <w:style w:type="paragraph" w:styleId="Footer">
    <w:name w:val="footer"/>
    <w:basedOn w:val="Normal"/>
    <w:link w:val="FooterChar"/>
    <w:uiPriority w:val="99"/>
    <w:unhideWhenUsed/>
    <w:rsid w:val="000451AB"/>
    <w:pPr>
      <w:tabs>
        <w:tab w:val="center" w:pos="4680"/>
        <w:tab w:val="right" w:pos="9360"/>
      </w:tabs>
    </w:pPr>
  </w:style>
  <w:style w:type="character" w:customStyle="1" w:styleId="FooterChar">
    <w:name w:val="Footer Char"/>
    <w:basedOn w:val="DefaultParagraphFont"/>
    <w:link w:val="Footer"/>
    <w:uiPriority w:val="99"/>
    <w:rsid w:val="0004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F516-9C8D-42D1-B7B7-D289193D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8527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of NE, Rules and Regulations AA</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Holman, Laurie</dc:creator>
  <cp:lastModifiedBy>Bess Boesiger</cp:lastModifiedBy>
  <cp:revision>2</cp:revision>
  <cp:lastPrinted>2016-04-22T15:32:00Z</cp:lastPrinted>
  <dcterms:created xsi:type="dcterms:W3CDTF">2016-06-28T15:25:00Z</dcterms:created>
  <dcterms:modified xsi:type="dcterms:W3CDTF">2016-06-28T15:25:00Z</dcterms:modified>
</cp:coreProperties>
</file>